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8" w:rsidRPr="00433378" w:rsidRDefault="00433378" w:rsidP="00433378">
      <w:pPr>
        <w:tabs>
          <w:tab w:val="left" w:pos="5387"/>
        </w:tabs>
        <w:spacing w:line="360" w:lineRule="auto"/>
        <w:jc w:val="center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                                                                             </w:t>
      </w:r>
    </w:p>
    <w:p w:rsidR="002E5F82" w:rsidRPr="00433378" w:rsidRDefault="00433378" w:rsidP="00433378">
      <w:pPr>
        <w:tabs>
          <w:tab w:val="left" w:pos="5387"/>
        </w:tabs>
        <w:spacing w:line="360" w:lineRule="auto"/>
        <w:jc w:val="right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 </w:t>
      </w:r>
      <w:r w:rsidR="00D67395" w:rsidRPr="00433378">
        <w:rPr>
          <w:rFonts w:asciiTheme="minorHAnsi" w:hAnsiTheme="minorHAnsi"/>
        </w:rPr>
        <w:t>Radom, dn. 09.05.2013r.</w:t>
      </w:r>
    </w:p>
    <w:p w:rsidR="002E5F82" w:rsidRPr="00433378" w:rsidRDefault="002E5F82" w:rsidP="002E5F82">
      <w:pPr>
        <w:spacing w:line="360" w:lineRule="auto"/>
        <w:jc w:val="center"/>
        <w:rPr>
          <w:rFonts w:asciiTheme="minorHAnsi" w:hAnsiTheme="minorHAnsi"/>
        </w:rPr>
      </w:pPr>
    </w:p>
    <w:p w:rsidR="002E5F82" w:rsidRPr="00433378" w:rsidRDefault="002E5F82" w:rsidP="002E5F82">
      <w:pPr>
        <w:spacing w:line="360" w:lineRule="auto"/>
        <w:jc w:val="center"/>
        <w:rPr>
          <w:rFonts w:asciiTheme="minorHAnsi" w:hAnsiTheme="minorHAnsi"/>
        </w:rPr>
      </w:pPr>
    </w:p>
    <w:p w:rsidR="00E85117" w:rsidRDefault="002E5F82" w:rsidP="002E5F82">
      <w:pPr>
        <w:spacing w:line="360" w:lineRule="auto"/>
        <w:jc w:val="center"/>
        <w:rPr>
          <w:rFonts w:asciiTheme="minorHAnsi" w:hAnsiTheme="minorHAnsi" w:cs="Arial"/>
          <w:b/>
        </w:rPr>
      </w:pPr>
      <w:r w:rsidRPr="00433378">
        <w:rPr>
          <w:rFonts w:asciiTheme="minorHAnsi" w:hAnsiTheme="minorHAnsi"/>
          <w:b/>
        </w:rPr>
        <w:t>ZMIANA W TREŚCI ZAPYTANIA OFERTOWEGO</w:t>
      </w:r>
      <w:r w:rsidR="00433378">
        <w:rPr>
          <w:rFonts w:asciiTheme="minorHAnsi" w:hAnsiTheme="minorHAnsi"/>
          <w:b/>
        </w:rPr>
        <w:t xml:space="preserve"> </w:t>
      </w:r>
      <w:r w:rsidR="00433378" w:rsidRPr="00433378">
        <w:rPr>
          <w:rStyle w:val="Pogrubienie"/>
          <w:rFonts w:asciiTheme="minorHAnsi" w:hAnsiTheme="minorHAnsi" w:cs="Arial"/>
          <w:b w:val="0"/>
        </w:rPr>
        <w:t xml:space="preserve"> </w:t>
      </w:r>
      <w:r w:rsidR="00433378" w:rsidRPr="00433378">
        <w:rPr>
          <w:rStyle w:val="Pogrubienie"/>
          <w:rFonts w:asciiTheme="minorHAnsi" w:hAnsiTheme="minorHAnsi" w:cs="Arial"/>
        </w:rPr>
        <w:t xml:space="preserve">(znak sprawy </w:t>
      </w:r>
      <w:r w:rsidR="002D1A77">
        <w:rPr>
          <w:rStyle w:val="Pogrubienie"/>
          <w:rFonts w:asciiTheme="minorHAnsi" w:hAnsiTheme="minorHAnsi" w:cs="Arial"/>
        </w:rPr>
        <w:t>10</w:t>
      </w:r>
      <w:r w:rsidR="00433378" w:rsidRPr="00433378">
        <w:rPr>
          <w:rFonts w:asciiTheme="minorHAnsi" w:hAnsiTheme="minorHAnsi" w:cs="Arial"/>
          <w:b/>
        </w:rPr>
        <w:t>-2013/6.2.POKL).</w:t>
      </w:r>
    </w:p>
    <w:p w:rsidR="00433378" w:rsidRPr="00433378" w:rsidRDefault="00433378" w:rsidP="002E5F82">
      <w:pPr>
        <w:spacing w:line="360" w:lineRule="auto"/>
        <w:jc w:val="center"/>
        <w:rPr>
          <w:rFonts w:asciiTheme="minorHAnsi" w:hAnsiTheme="minorHAnsi"/>
          <w:b/>
        </w:rPr>
      </w:pPr>
    </w:p>
    <w:p w:rsidR="00D67395" w:rsidRPr="00433378" w:rsidRDefault="00D67395" w:rsidP="00D67395">
      <w:pPr>
        <w:tabs>
          <w:tab w:val="left" w:pos="1125"/>
        </w:tabs>
        <w:autoSpaceDE w:val="0"/>
        <w:jc w:val="both"/>
        <w:rPr>
          <w:rFonts w:asciiTheme="minorHAnsi" w:hAnsiTheme="minorHAnsi" w:cs="Arial"/>
          <w:b/>
        </w:rPr>
      </w:pPr>
      <w:r w:rsidRPr="00433378">
        <w:rPr>
          <w:rFonts w:asciiTheme="minorHAnsi" w:hAnsiTheme="minorHAnsi" w:cs="Arial"/>
        </w:rPr>
        <w:t xml:space="preserve">Dot.: zapytania z zachowaniem zasady konkurencyjności na </w:t>
      </w:r>
      <w:r w:rsidRPr="00433378">
        <w:rPr>
          <w:rFonts w:ascii="Calibri" w:hAnsi="Calibri" w:cs="Arial"/>
          <w:lang w:eastAsia="ar-SA"/>
        </w:rPr>
        <w:t xml:space="preserve">świadczenie usług </w:t>
      </w:r>
      <w:r w:rsidR="002D1A77">
        <w:rPr>
          <w:rFonts w:ascii="Calibri" w:hAnsi="Calibri" w:cs="Arial"/>
          <w:lang w:eastAsia="ar-SA"/>
        </w:rPr>
        <w:t>szkoleniowych</w:t>
      </w:r>
      <w:r w:rsidRPr="00433378">
        <w:rPr>
          <w:rFonts w:ascii="Calibri" w:hAnsi="Calibri" w:cs="Arial"/>
          <w:lang w:eastAsia="ar-SA"/>
        </w:rPr>
        <w:t xml:space="preserve"> na rzecz uczestników chcących założyć własną działalność gospodarczą</w:t>
      </w:r>
      <w:r w:rsidRPr="00433378">
        <w:rPr>
          <w:rFonts w:asciiTheme="minorHAnsi" w:hAnsiTheme="minorHAnsi" w:cs="Arial"/>
          <w:lang w:eastAsia="ar-SA"/>
        </w:rPr>
        <w:t xml:space="preserve">  w związku z realizacją</w:t>
      </w:r>
      <w:r w:rsidRPr="00433378">
        <w:rPr>
          <w:rFonts w:asciiTheme="minorHAnsi" w:hAnsiTheme="minorHAnsi" w:cs="Arial"/>
          <w:bCs/>
          <w:color w:val="000000"/>
        </w:rPr>
        <w:t xml:space="preserve"> projektu</w:t>
      </w:r>
      <w:r w:rsidRPr="00433378">
        <w:rPr>
          <w:rFonts w:asciiTheme="minorHAnsi" w:hAnsiTheme="minorHAnsi"/>
          <w:bCs/>
          <w:shd w:val="clear" w:color="auto" w:fill="FFFFFF"/>
        </w:rPr>
        <w:t xml:space="preserve"> </w:t>
      </w:r>
      <w:r w:rsidRPr="00433378">
        <w:rPr>
          <w:rStyle w:val="Pogrubienie"/>
          <w:rFonts w:asciiTheme="minorHAnsi" w:hAnsiTheme="minorHAnsi" w:cs="Arial"/>
          <w:b w:val="0"/>
        </w:rPr>
        <w:t>pt. „</w:t>
      </w:r>
      <w:r w:rsidRPr="00433378">
        <w:rPr>
          <w:rFonts w:asciiTheme="minorHAnsi" w:hAnsiTheme="minorHAnsi" w:cs="Arial"/>
          <w:lang w:eastAsia="ar-SA"/>
        </w:rPr>
        <w:t>Kreowanie nowych miejsc pracy i przedsiębiorczości w woj. mazowieckim za pomocą instrumentów inżynierii finansowej</w:t>
      </w:r>
      <w:r w:rsidRPr="00433378">
        <w:rPr>
          <w:rStyle w:val="Pogrubienie"/>
          <w:rFonts w:asciiTheme="minorHAnsi" w:hAnsiTheme="minorHAnsi" w:cs="Arial"/>
        </w:rPr>
        <w:t xml:space="preserve">”, </w:t>
      </w:r>
      <w:r w:rsidRPr="00433378">
        <w:rPr>
          <w:rStyle w:val="Pogrubienie"/>
          <w:rFonts w:asciiTheme="minorHAnsi" w:hAnsiTheme="minorHAnsi" w:cs="Arial"/>
          <w:b w:val="0"/>
        </w:rPr>
        <w:t>realizowanego w ramach Priorytetu</w:t>
      </w:r>
      <w:r w:rsidRPr="00433378">
        <w:rPr>
          <w:rFonts w:asciiTheme="minorHAnsi" w:hAnsiTheme="minorHAnsi" w:cs="Arial"/>
          <w:lang w:eastAsia="ar-SA"/>
        </w:rPr>
        <w:t xml:space="preserve"> VI – Rynek Pracy otwarty dla wszystkich, Działanie 6.2 – Wsparcie oraz promocja przedsiębiorczości i samozatrudnienia</w:t>
      </w:r>
      <w:r w:rsidRPr="00433378">
        <w:rPr>
          <w:rStyle w:val="Pogrubienie"/>
          <w:rFonts w:asciiTheme="minorHAnsi" w:hAnsiTheme="minorHAnsi" w:cs="Arial"/>
          <w:b w:val="0"/>
        </w:rPr>
        <w:t>”, Programu Operacyjnego Kapitał Ludzki 2007 – 2013</w:t>
      </w:r>
      <w:r w:rsidR="00433378">
        <w:rPr>
          <w:rStyle w:val="Pogrubienie"/>
          <w:rFonts w:asciiTheme="minorHAnsi" w:hAnsiTheme="minorHAnsi" w:cs="Arial"/>
          <w:b w:val="0"/>
        </w:rPr>
        <w:t>.</w:t>
      </w:r>
    </w:p>
    <w:p w:rsidR="002E5F82" w:rsidRPr="00433378" w:rsidRDefault="002E5F82" w:rsidP="00D67395">
      <w:pPr>
        <w:spacing w:line="360" w:lineRule="auto"/>
        <w:jc w:val="both"/>
        <w:rPr>
          <w:rFonts w:asciiTheme="minorHAnsi" w:hAnsiTheme="minorHAnsi"/>
          <w:b/>
        </w:rPr>
      </w:pPr>
    </w:p>
    <w:p w:rsidR="002E5F82" w:rsidRPr="00433378" w:rsidRDefault="002E5F82" w:rsidP="00D67395">
      <w:pPr>
        <w:jc w:val="both"/>
        <w:rPr>
          <w:rFonts w:asciiTheme="minorHAnsi" w:hAnsiTheme="minorHAnsi"/>
        </w:rPr>
      </w:pPr>
      <w:r w:rsidRPr="00433378">
        <w:rPr>
          <w:rFonts w:asciiTheme="minorHAnsi" w:hAnsiTheme="minorHAnsi"/>
        </w:rPr>
        <w:tab/>
        <w:t>W związku z treścią interpretacji Ministerstwa Rozwoju Regionalnego z dnia 11.04.2013 r. Stowarzyszenie „Radomskie Centrum Przedsiębiorczości”</w:t>
      </w:r>
      <w:r w:rsidR="00433378">
        <w:rPr>
          <w:rFonts w:asciiTheme="minorHAnsi" w:hAnsiTheme="minorHAnsi"/>
        </w:rPr>
        <w:t xml:space="preserve">, na podstawie pkt. </w:t>
      </w:r>
      <w:r w:rsidRPr="00433378">
        <w:rPr>
          <w:rFonts w:asciiTheme="minorHAnsi" w:hAnsiTheme="minorHAnsi"/>
        </w:rPr>
        <w:t xml:space="preserve">16.1 zapytania ofertowego wprowadza zmianę w pkt. 5.1.3 nie ograniczając posiadanego minimalnego doświadczenia zawodowego w prowadzeniu </w:t>
      </w:r>
      <w:r w:rsidR="002D1A77">
        <w:rPr>
          <w:rFonts w:asciiTheme="minorHAnsi" w:hAnsiTheme="minorHAnsi"/>
        </w:rPr>
        <w:t>szkoleń</w:t>
      </w:r>
      <w:r w:rsidR="00BE19C9">
        <w:rPr>
          <w:rFonts w:asciiTheme="minorHAnsi" w:hAnsiTheme="minorHAnsi"/>
        </w:rPr>
        <w:t xml:space="preserve"> jedynie do projektów</w:t>
      </w:r>
      <w:r w:rsidR="00D67395" w:rsidRPr="00433378">
        <w:rPr>
          <w:rFonts w:asciiTheme="minorHAnsi" w:hAnsiTheme="minorHAnsi"/>
        </w:rPr>
        <w:t xml:space="preserve"> realizowanych w ramach</w:t>
      </w:r>
      <w:r w:rsidRPr="00433378">
        <w:rPr>
          <w:rFonts w:asciiTheme="minorHAnsi" w:hAnsiTheme="minorHAnsi"/>
        </w:rPr>
        <w:t xml:space="preserve"> PO KL. </w:t>
      </w:r>
    </w:p>
    <w:p w:rsidR="00433378" w:rsidRPr="00433378" w:rsidRDefault="00D67395" w:rsidP="00433378">
      <w:pPr>
        <w:ind w:firstLine="708"/>
        <w:jc w:val="both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Jednocześnie informuję, że </w:t>
      </w:r>
      <w:r w:rsidR="00433378" w:rsidRPr="00433378">
        <w:rPr>
          <w:rFonts w:asciiTheme="minorHAnsi" w:hAnsiTheme="minorHAnsi"/>
        </w:rPr>
        <w:t>zostaje wydłużony termin składania ofert do dnia 24.05.2013r.</w:t>
      </w:r>
    </w:p>
    <w:p w:rsidR="00D67395" w:rsidRPr="00433378" w:rsidRDefault="00D67395" w:rsidP="00433378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Z poważaniem,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Agata </w:t>
      </w:r>
      <w:proofErr w:type="spellStart"/>
      <w:r w:rsidRPr="00433378">
        <w:rPr>
          <w:rFonts w:asciiTheme="minorHAnsi" w:hAnsiTheme="minorHAnsi" w:cs="Arial"/>
        </w:rPr>
        <w:t>Wosztyl</w:t>
      </w:r>
      <w:proofErr w:type="spellEnd"/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Koordynator szkoleń i działań doradczych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STOWARZYSZENIE 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  <w:r w:rsidR="00433378">
        <w:rPr>
          <w:rFonts w:asciiTheme="minorHAnsi" w:hAnsiTheme="minorHAnsi" w:cs="Arial"/>
        </w:rPr>
        <w:t>„</w:t>
      </w:r>
      <w:r w:rsidRPr="00433378">
        <w:rPr>
          <w:rFonts w:asciiTheme="minorHAnsi" w:hAnsiTheme="minorHAnsi" w:cs="Arial"/>
        </w:rPr>
        <w:t>Radomskie Centrum Przedsiębiorczości</w:t>
      </w:r>
      <w:r w:rsidR="00433378">
        <w:rPr>
          <w:rFonts w:asciiTheme="minorHAnsi" w:hAnsiTheme="minorHAnsi" w:cs="Arial"/>
        </w:rPr>
        <w:t>”</w:t>
      </w:r>
    </w:p>
    <w:p w:rsidR="00D67395" w:rsidRPr="00433378" w:rsidRDefault="00D67395" w:rsidP="00433378">
      <w:pPr>
        <w:spacing w:line="360" w:lineRule="auto"/>
        <w:jc w:val="right"/>
      </w:pPr>
    </w:p>
    <w:sectPr w:rsidR="00D67395" w:rsidRPr="00433378" w:rsidSect="002A538A">
      <w:headerReference w:type="default" r:id="rId9"/>
      <w:footerReference w:type="default" r:id="rId10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ED" w:rsidRDefault="007075ED" w:rsidP="00DB3ECC">
      <w:r>
        <w:separator/>
      </w:r>
    </w:p>
  </w:endnote>
  <w:endnote w:type="continuationSeparator" w:id="0">
    <w:p w:rsidR="007075ED" w:rsidRDefault="007075ED" w:rsidP="00D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7075ED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"/>
      <w:gridCol w:w="3545"/>
      <w:gridCol w:w="2412"/>
      <w:gridCol w:w="3635"/>
      <w:gridCol w:w="435"/>
      <w:gridCol w:w="236"/>
    </w:tblGrid>
    <w:tr w:rsidR="00542390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542390"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542390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542390" w:rsidRDefault="00315EAD" w:rsidP="00315EAD">
          <w:pPr>
            <w:pStyle w:val="Stopka"/>
          </w:pPr>
          <w:r>
            <w:t xml:space="preserve">    </w:t>
          </w:r>
          <w:r w:rsidR="00107ABB"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2043">
            <w:t xml:space="preserve">       </w:t>
          </w:r>
        </w:p>
      </w:tc>
    </w:tr>
    <w:tr w:rsidR="008A3DA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8A3DA3" w:rsidRPr="006D4D78" w:rsidRDefault="00315EAD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</w:t>
          </w:r>
          <w:r w:rsidR="008A3DA3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>Biuro Projektu: Stowarzyszenie „Radomskie Centrum Przedsiębiorczości”  ul. Kościuszki 1, 26-600 Radom, tel. 48 360 00 45</w:t>
          </w:r>
        </w:p>
      </w:tc>
      <w:tc>
        <w:tcPr>
          <w:tcW w:w="236" w:type="dxa"/>
          <w:vAlign w:val="center"/>
        </w:tcPr>
        <w:p w:rsidR="008A3DA3" w:rsidRDefault="008A3DA3" w:rsidP="00AE3AD1">
          <w:pPr>
            <w:pStyle w:val="Stopka"/>
            <w:jc w:val="center"/>
          </w:pPr>
          <w:r>
            <w:t xml:space="preserve">       </w:t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ED" w:rsidRDefault="007075ED" w:rsidP="00DB3ECC">
      <w:r>
        <w:separator/>
      </w:r>
    </w:p>
  </w:footnote>
  <w:footnote w:type="continuationSeparator" w:id="0">
    <w:p w:rsidR="007075ED" w:rsidRDefault="007075ED" w:rsidP="00DB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5034"/>
    </w:tblGrid>
    <w:tr w:rsidR="00DB3ECC" w:rsidTr="00315EAD">
      <w:tc>
        <w:tcPr>
          <w:tcW w:w="5032" w:type="dxa"/>
        </w:tcPr>
        <w:p w:rsidR="00DB3ECC" w:rsidRDefault="00DB3ECC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DB3ECC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Program Operacyjny Kapitał Ludzki, Priorytet VI - Rynek pracy otwarty dla wszystkich, Działanie 6.2. - Wsparcie oraz promocja przedsiębiorczości i samozatrudnienia.</w:t>
    </w:r>
  </w:p>
  <w:p w:rsidR="00DB3ECC" w:rsidRPr="008A3DA3" w:rsidRDefault="007075ED" w:rsidP="008A3DA3">
    <w:pPr>
      <w:pStyle w:val="Nagwek"/>
      <w:jc w:val="center"/>
      <w:rPr>
        <w:sz w:val="16"/>
        <w:szCs w:val="16"/>
      </w:rPr>
    </w:pPr>
    <w:r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988"/>
    <w:multiLevelType w:val="hybridMultilevel"/>
    <w:tmpl w:val="B37E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2CC4"/>
    <w:rsid w:val="00004F90"/>
    <w:rsid w:val="0003194C"/>
    <w:rsid w:val="0005660A"/>
    <w:rsid w:val="00083B3A"/>
    <w:rsid w:val="000D59C0"/>
    <w:rsid w:val="00106137"/>
    <w:rsid w:val="00107ABB"/>
    <w:rsid w:val="001349E8"/>
    <w:rsid w:val="001C4A3C"/>
    <w:rsid w:val="001D4CC8"/>
    <w:rsid w:val="00240BFB"/>
    <w:rsid w:val="00266196"/>
    <w:rsid w:val="00274903"/>
    <w:rsid w:val="002A538A"/>
    <w:rsid w:val="002C0F61"/>
    <w:rsid w:val="002C6415"/>
    <w:rsid w:val="002D1A77"/>
    <w:rsid w:val="002E5F82"/>
    <w:rsid w:val="00315EAD"/>
    <w:rsid w:val="00324040"/>
    <w:rsid w:val="00360064"/>
    <w:rsid w:val="00372B87"/>
    <w:rsid w:val="00390F69"/>
    <w:rsid w:val="003B29F9"/>
    <w:rsid w:val="00432043"/>
    <w:rsid w:val="00433378"/>
    <w:rsid w:val="00465AF9"/>
    <w:rsid w:val="004B0D67"/>
    <w:rsid w:val="00525F53"/>
    <w:rsid w:val="00542390"/>
    <w:rsid w:val="00553CDF"/>
    <w:rsid w:val="0056268D"/>
    <w:rsid w:val="00573641"/>
    <w:rsid w:val="00583868"/>
    <w:rsid w:val="005C08D0"/>
    <w:rsid w:val="005C1AA8"/>
    <w:rsid w:val="005D0C02"/>
    <w:rsid w:val="005D64C7"/>
    <w:rsid w:val="00641ADE"/>
    <w:rsid w:val="00655017"/>
    <w:rsid w:val="006759FD"/>
    <w:rsid w:val="006A49C9"/>
    <w:rsid w:val="006B234B"/>
    <w:rsid w:val="006C254B"/>
    <w:rsid w:val="007075ED"/>
    <w:rsid w:val="007516B6"/>
    <w:rsid w:val="00773E44"/>
    <w:rsid w:val="00792863"/>
    <w:rsid w:val="0083738B"/>
    <w:rsid w:val="00844FE9"/>
    <w:rsid w:val="00894309"/>
    <w:rsid w:val="008A3DA3"/>
    <w:rsid w:val="008D4694"/>
    <w:rsid w:val="008D5FDC"/>
    <w:rsid w:val="008E2020"/>
    <w:rsid w:val="00910593"/>
    <w:rsid w:val="009308EF"/>
    <w:rsid w:val="00937AE7"/>
    <w:rsid w:val="0095074F"/>
    <w:rsid w:val="009A15A3"/>
    <w:rsid w:val="009A6A40"/>
    <w:rsid w:val="00A313B8"/>
    <w:rsid w:val="00A72E03"/>
    <w:rsid w:val="00A75C8D"/>
    <w:rsid w:val="00AA2DD5"/>
    <w:rsid w:val="00B24CC7"/>
    <w:rsid w:val="00B77D73"/>
    <w:rsid w:val="00B8546C"/>
    <w:rsid w:val="00BE19C9"/>
    <w:rsid w:val="00C861BC"/>
    <w:rsid w:val="00CC1953"/>
    <w:rsid w:val="00CE5DDE"/>
    <w:rsid w:val="00D67395"/>
    <w:rsid w:val="00DB3ECC"/>
    <w:rsid w:val="00E270EA"/>
    <w:rsid w:val="00E85117"/>
    <w:rsid w:val="00EA0F94"/>
    <w:rsid w:val="00F00982"/>
    <w:rsid w:val="00F04158"/>
    <w:rsid w:val="00F20943"/>
    <w:rsid w:val="00F44AC5"/>
    <w:rsid w:val="00F44FE0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Pogrubienie">
    <w:name w:val="Strong"/>
    <w:basedOn w:val="Domylnaczcionkaakapitu"/>
    <w:qFormat/>
    <w:rsid w:val="00D67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Pogrubienie">
    <w:name w:val="Strong"/>
    <w:basedOn w:val="Domylnaczcionkaakapitu"/>
    <w:qFormat/>
    <w:rsid w:val="00D67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907-8B0A-4394-95DF-05EA194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PRACOWNIA EDUKACYJNA</cp:lastModifiedBy>
  <cp:revision>3</cp:revision>
  <cp:lastPrinted>2013-04-29T11:27:00Z</cp:lastPrinted>
  <dcterms:created xsi:type="dcterms:W3CDTF">2013-05-09T14:39:00Z</dcterms:created>
  <dcterms:modified xsi:type="dcterms:W3CDTF">2013-05-09T14:41:00Z</dcterms:modified>
</cp:coreProperties>
</file>