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ZAPYTANIE OFERTOWE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891070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35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0D754F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/PFRON</w:t>
      </w:r>
    </w:p>
    <w:p w:rsidR="008C07B8" w:rsidRPr="008C07B8" w:rsidRDefault="008C07B8" w:rsidP="008C07B8">
      <w:pPr>
        <w:suppressAutoHyphens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8C07B8" w:rsidRPr="008C07B8" w:rsidRDefault="001849D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36">
        <w:rPr>
          <w:rFonts w:ascii="Times New Roman" w:hAnsi="Times New Roman" w:cs="Times New Roman"/>
          <w:b/>
          <w:sz w:val="24"/>
          <w:szCs w:val="24"/>
        </w:rPr>
        <w:t xml:space="preserve"> pozwalającego na uzyskanie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i kwalifikacji zawodowych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dziedzinie Florystyka  </w:t>
      </w:r>
      <w:r w:rsidR="00891070" w:rsidRPr="00891070">
        <w:rPr>
          <w:rFonts w:ascii="Times New Roman" w:hAnsi="Times New Roman" w:cs="Times New Roman"/>
          <w:bCs/>
          <w:sz w:val="24"/>
          <w:szCs w:val="24"/>
          <w:lang w:eastAsia="en-US"/>
        </w:rPr>
        <w:t>w ramach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371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 xml:space="preserve"> Nazwa i adres Zamawiającego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Stowarzyszenie „Radomskie Centrum Przedsiębiorczości” 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ul. Żeromskiego 51, 26-600 Radom, województwo: mazowieckie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REGON: 670725661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NIP: 948-11-47-246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val="de-DE" w:eastAsia="en-US"/>
        </w:rPr>
        <w:tab/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Osoba uprawniona do kontaktu : </w:t>
      </w:r>
      <w:r w:rsidR="00522FC2">
        <w:rPr>
          <w:rFonts w:ascii="Times New Roman" w:hAnsi="Times New Roman" w:cs="Times New Roman"/>
          <w:sz w:val="24"/>
          <w:szCs w:val="24"/>
          <w:lang w:eastAsia="en-US"/>
        </w:rPr>
        <w:t>Aneta Kacprzak</w:t>
      </w:r>
    </w:p>
    <w:p w:rsidR="008C07B8" w:rsidRPr="008C07B8" w:rsidRDefault="008C07B8" w:rsidP="008C07B8">
      <w:pPr>
        <w:suppressAutoHyphens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  <w:lang w:val="de-DE" w:eastAsia="en-US"/>
        </w:rPr>
      </w:pPr>
      <w:r w:rsidRPr="00E7490E">
        <w:rPr>
          <w:rFonts w:ascii="Times New Roman" w:hAnsi="Times New Roman" w:cs="Times New Roman"/>
          <w:sz w:val="24"/>
          <w:szCs w:val="24"/>
          <w:lang w:val="en-US" w:eastAsia="en-US"/>
        </w:rPr>
        <w:t>Tel./</w:t>
      </w:r>
      <w:r w:rsidRPr="008C07B8">
        <w:rPr>
          <w:rFonts w:ascii="Times New Roman" w:hAnsi="Times New Roman" w:cs="Times New Roman"/>
          <w:sz w:val="24"/>
          <w:szCs w:val="24"/>
          <w:lang w:val="de-DE" w:eastAsia="en-US"/>
        </w:rPr>
        <w:t>Fax: 48 360 00 46</w:t>
      </w:r>
    </w:p>
    <w:p w:rsidR="008C07B8" w:rsidRPr="00F52C66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val="en-US" w:eastAsia="en-US"/>
        </w:rPr>
      </w:pPr>
      <w:r w:rsidRPr="00F52C66">
        <w:rPr>
          <w:rFonts w:ascii="Times New Roman" w:hAnsi="Times New Roman" w:cs="Times New Roman"/>
          <w:sz w:val="24"/>
          <w:szCs w:val="24"/>
          <w:lang w:val="en-US" w:eastAsia="en-US"/>
        </w:rPr>
        <w:t xml:space="preserve">E-mail: </w:t>
      </w:r>
      <w:r w:rsidR="00F52C66">
        <w:rPr>
          <w:rFonts w:ascii="Times New Roman" w:hAnsi="Times New Roman" w:cs="Times New Roman"/>
          <w:sz w:val="24"/>
          <w:szCs w:val="24"/>
          <w:lang w:val="en-US" w:eastAsia="en-US"/>
        </w:rPr>
        <w:t>a.</w:t>
      </w:r>
      <w:r w:rsidR="00F52C66" w:rsidRPr="00F52C66">
        <w:rPr>
          <w:rFonts w:ascii="Times New Roman" w:hAnsi="Times New Roman" w:cs="Times New Roman"/>
          <w:sz w:val="24"/>
          <w:szCs w:val="24"/>
          <w:lang w:val="en-US" w:eastAsia="en-US"/>
        </w:rPr>
        <w:t>kacprzak@srcp.radom.pl</w:t>
      </w:r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Strona internetowa Zamawiającego: </w:t>
      </w:r>
      <w:hyperlink r:id="rId9" w:history="1">
        <w:r w:rsidRPr="008C07B8">
          <w:rPr>
            <w:rFonts w:ascii="Times New Roman" w:hAnsi="Times New Roman" w:cs="Times New Roman"/>
            <w:sz w:val="24"/>
            <w:szCs w:val="24"/>
            <w:u w:val="single"/>
            <w:lang w:eastAsia="en-US"/>
          </w:rPr>
          <w:t>www.srcp.radom.pl</w:t>
        </w:r>
      </w:hyperlink>
    </w:p>
    <w:p w:rsidR="008C07B8" w:rsidRPr="008C07B8" w:rsidRDefault="008C07B8" w:rsidP="008C07B8">
      <w:pPr>
        <w:suppressAutoHyphens w:val="0"/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ab/>
      </w: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  <w:t>Tryb udzielenia zamówienia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b/>
          <w:bCs/>
          <w:caps/>
          <w:sz w:val="24"/>
          <w:szCs w:val="24"/>
          <w:lang w:eastAsia="en-US"/>
        </w:rPr>
      </w:pP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Zapytanie ofertowe zgodnie z wymaganiami 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Niniejsze postępowanie o udzielenie zamówienia nie podlega przepisom ustawy z dnia 29 stycznia 2004 r. – Prawo zamówień publicznych (tekst jednolity: Dz. U. z 2010r. Nr 113, poz. 759 z późniejszymi zmianami). W niniejszym postępowaniu przepisy tej ustawy stosuje się odpowiednio, o ile Zapytanie ofertowe zawiera odesłanie do tych uregulowań, jak również w celu ustalenia definicji pojęć występujących w Zapytaniu ofertowym,</w:t>
      </w:r>
    </w:p>
    <w:p w:rsidR="008C07B8" w:rsidRPr="008C07B8" w:rsidRDefault="008C07B8" w:rsidP="008C07B8">
      <w:pPr>
        <w:numPr>
          <w:ilvl w:val="0"/>
          <w:numId w:val="28"/>
        </w:numPr>
        <w:suppressAutoHyphens w:val="0"/>
        <w:autoSpaceDE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W </w:t>
      </w:r>
      <w:r w:rsidRPr="008C07B8">
        <w:rPr>
          <w:rFonts w:ascii="Times New Roman" w:hAnsi="Times New Roman" w:cs="Times New Roman"/>
          <w:bCs/>
          <w:iCs/>
          <w:sz w:val="24"/>
          <w:szCs w:val="24"/>
        </w:rPr>
        <w:t>sprawach nieuregulowanych niniejszym Zapytaniem ofertowym obowiązują przepisy zawarte w kodeksie cywilnym.</w:t>
      </w:r>
    </w:p>
    <w:p w:rsidR="008C07B8" w:rsidRDefault="008C07B8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63711B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11B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070" w:rsidRDefault="00891070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91070" w:rsidRDefault="00891070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63711B" w:rsidRPr="008C07B8" w:rsidRDefault="0063711B" w:rsidP="008C07B8">
      <w:pPr>
        <w:autoSpaceDE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caps/>
          <w:sz w:val="24"/>
          <w:szCs w:val="24"/>
        </w:rPr>
        <w:t>Przedmiot  zamówienia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0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Określenie przedmiotu zamówienia:</w:t>
      </w:r>
    </w:p>
    <w:p w:rsidR="008C07B8" w:rsidRPr="008C07B8" w:rsidRDefault="008C07B8" w:rsidP="0019626C">
      <w:pPr>
        <w:tabs>
          <w:tab w:val="left" w:pos="1134"/>
        </w:tabs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Zapytanie ofertowe </w:t>
      </w: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0E36">
        <w:rPr>
          <w:rFonts w:ascii="Times New Roman" w:hAnsi="Times New Roman" w:cs="Times New Roman"/>
          <w:b/>
          <w:sz w:val="24"/>
          <w:szCs w:val="24"/>
        </w:rPr>
        <w:t xml:space="preserve">pozwalającego na uzyskiwanie </w:t>
      </w:r>
      <w:r w:rsidRPr="008C07B8">
        <w:rPr>
          <w:rFonts w:ascii="Times New Roman" w:hAnsi="Times New Roman" w:cs="Times New Roman"/>
          <w:b/>
          <w:sz w:val="24"/>
          <w:szCs w:val="24"/>
        </w:rPr>
        <w:t>wiedzy, umiejętności i 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5C30D7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w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dziedzinie –</w:t>
      </w:r>
      <w:r w:rsidR="001962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Florystyka</w:t>
      </w:r>
      <w:r w:rsidR="00680E36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,</w:t>
      </w:r>
      <w:r w:rsidR="0063711B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2D5A8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63711B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dla 1 uczestniczki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projektu  pn. „Niepełnosprawni na start! – wsparcie usamodzielniania osób niepełnosprawnych poprzez działania na rzecz ich zatrudniania” współfinansowanego przez Państwowy Fundusz Rehabilitacji Osób Niepełnosprawnych. </w:t>
      </w:r>
      <w:r w:rsidRPr="008C07B8">
        <w:rPr>
          <w:rFonts w:ascii="Times New Roman" w:hAnsi="Times New Roman" w:cs="Times New Roman"/>
          <w:bCs/>
          <w:kern w:val="2"/>
          <w:sz w:val="24"/>
          <w:szCs w:val="24"/>
        </w:rPr>
        <w:t>Wszelkie prace wynikające z przedmiotu zamówienia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należy wykonać zgodnie z warunkami opisanymi w Zapytaniu ofertowym. Informacje dotyczące wykonania Zamówienia, szczegółowa tematyka została opisana w Szczegółowym opisie przedmiotu zamówienia stanowiącym załącznik nr 1 do niniejszego Zapytania Ofertowego.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19626C" w:rsidP="008C07B8">
      <w:pPr>
        <w:autoSpaceDE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Liczba uczestników szkoleń </w:t>
      </w:r>
      <w:r w:rsidR="0063711B">
        <w:rPr>
          <w:rFonts w:ascii="Times New Roman" w:hAnsi="Times New Roman" w:cs="Times New Roman"/>
          <w:b/>
          <w:bCs/>
          <w:sz w:val="24"/>
          <w:szCs w:val="24"/>
        </w:rPr>
        <w:t>: 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osob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Uczestnicy szkoleń:  </w:t>
      </w:r>
      <w:r w:rsidR="005C30D7">
        <w:rPr>
          <w:rFonts w:ascii="Times New Roman" w:hAnsi="Times New Roman" w:cs="Times New Roman"/>
          <w:b/>
          <w:bCs/>
          <w:sz w:val="24"/>
          <w:szCs w:val="24"/>
        </w:rPr>
        <w:t>osoby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niepełnosprawne bezrobotne w wieku aktywności zawodowej </w:t>
      </w:r>
    </w:p>
    <w:p w:rsidR="008C07B8" w:rsidRPr="008C07B8" w:rsidRDefault="0063711B" w:rsidP="0063711B">
      <w:pPr>
        <w:autoSpaceDE w:val="0"/>
        <w:spacing w:after="0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19626C">
        <w:rPr>
          <w:rFonts w:ascii="Times New Roman" w:hAnsi="Times New Roman" w:cs="Times New Roman"/>
          <w:bCs/>
          <w:sz w:val="24"/>
          <w:szCs w:val="24"/>
        </w:rPr>
        <w:t xml:space="preserve"> Miejsce realizacji szkolenia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7B2B50">
        <w:rPr>
          <w:rFonts w:ascii="Times New Roman" w:hAnsi="Times New Roman" w:cs="Times New Roman"/>
          <w:bCs/>
          <w:sz w:val="24"/>
          <w:szCs w:val="24"/>
        </w:rPr>
        <w:t xml:space="preserve"> woj. mazowieckie,</w:t>
      </w:r>
      <w:r w:rsidR="00522F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2B50">
        <w:rPr>
          <w:rFonts w:ascii="Times New Roman" w:hAnsi="Times New Roman" w:cs="Times New Roman"/>
          <w:bCs/>
          <w:sz w:val="24"/>
          <w:szCs w:val="24"/>
        </w:rPr>
        <w:t xml:space="preserve">świętokrzyskie </w:t>
      </w:r>
      <w:r w:rsidR="005C30D7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br/>
      </w:r>
    </w:p>
    <w:p w:rsidR="008C07B8" w:rsidRPr="008C07B8" w:rsidRDefault="008C07B8" w:rsidP="008C07B8">
      <w:pPr>
        <w:autoSpaceDE w:val="0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- Planowany </w:t>
      </w:r>
      <w:r w:rsidR="0019626C">
        <w:rPr>
          <w:rFonts w:ascii="Times New Roman" w:hAnsi="Times New Roman" w:cs="Times New Roman"/>
          <w:bCs/>
          <w:sz w:val="24"/>
          <w:szCs w:val="24"/>
        </w:rPr>
        <w:t>termin realizacji szkolenia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91070">
        <w:rPr>
          <w:rFonts w:ascii="Times New Roman" w:hAnsi="Times New Roman" w:cs="Times New Roman"/>
          <w:b/>
          <w:bCs/>
          <w:sz w:val="24"/>
          <w:szCs w:val="24"/>
        </w:rPr>
        <w:t>styczeń 2018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>r.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Rodzaj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usługa</w:t>
      </w:r>
      <w:proofErr w:type="spellEnd"/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sz w:val="24"/>
          <w:szCs w:val="24"/>
          <w:lang w:val="en-US" w:eastAsia="en-US"/>
        </w:rPr>
      </w:pPr>
    </w:p>
    <w:p w:rsidR="008C07B8" w:rsidRPr="008C07B8" w:rsidRDefault="008C07B8" w:rsidP="008C07B8">
      <w:pPr>
        <w:numPr>
          <w:ilvl w:val="1"/>
          <w:numId w:val="11"/>
        </w:numPr>
        <w:tabs>
          <w:tab w:val="left" w:pos="1134"/>
        </w:tabs>
        <w:suppressAutoHyphens w:val="0"/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Wspólny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Słownik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>Zamówień</w:t>
      </w:r>
      <w:proofErr w:type="spellEnd"/>
      <w:r w:rsidRPr="008C07B8">
        <w:rPr>
          <w:rFonts w:ascii="Times New Roman" w:eastAsia="Cambria" w:hAnsi="Times New Roman" w:cs="Times New Roman"/>
          <w:b/>
          <w:bCs/>
          <w:sz w:val="24"/>
          <w:szCs w:val="24"/>
          <w:lang w:val="en-US" w:eastAsia="en-US"/>
        </w:rPr>
        <w:t xml:space="preserve"> CPV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: </w:t>
      </w:r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80000000-4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edukacyjne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szkoleniowe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,</w:t>
      </w:r>
    </w:p>
    <w:p w:rsidR="008C07B8" w:rsidRPr="008C07B8" w:rsidRDefault="008C07B8" w:rsidP="008C07B8">
      <w:pPr>
        <w:tabs>
          <w:tab w:val="left" w:pos="1134"/>
        </w:tabs>
        <w:autoSpaceDE w:val="0"/>
        <w:spacing w:after="0" w:line="240" w:lineRule="auto"/>
        <w:ind w:left="1134"/>
        <w:jc w:val="both"/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</w:pPr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80530000-8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Usługi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szkolenia</w:t>
      </w:r>
      <w:proofErr w:type="spellEnd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 xml:space="preserve"> </w:t>
      </w:r>
      <w:proofErr w:type="spellStart"/>
      <w:r w:rsidRPr="008C07B8">
        <w:rPr>
          <w:rFonts w:ascii="Times New Roman" w:eastAsia="Cambria" w:hAnsi="Times New Roman" w:cs="Times New Roman"/>
          <w:bCs/>
          <w:sz w:val="24"/>
          <w:szCs w:val="24"/>
          <w:lang w:val="en-US" w:eastAsia="en-US"/>
        </w:rPr>
        <w:t>zawodowego</w:t>
      </w:r>
      <w:proofErr w:type="spellEnd"/>
    </w:p>
    <w:p w:rsidR="008C07B8" w:rsidRPr="008C07B8" w:rsidRDefault="008C07B8" w:rsidP="008C07B8">
      <w:pPr>
        <w:tabs>
          <w:tab w:val="left" w:pos="705"/>
        </w:tabs>
        <w:suppressAutoHyphens w:val="0"/>
        <w:spacing w:after="0" w:line="240" w:lineRule="auto"/>
        <w:ind w:left="1416"/>
        <w:jc w:val="both"/>
        <w:rPr>
          <w:rFonts w:ascii="Times New Roman" w:eastAsia="Arial" w:hAnsi="Times New Roman" w:cs="Times New Roman"/>
          <w:sz w:val="24"/>
          <w:szCs w:val="24"/>
          <w:shd w:val="clear" w:color="auto" w:fill="FFFFFF"/>
          <w:lang w:eastAsia="x-none"/>
        </w:rPr>
      </w:pP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częściowych.</w:t>
      </w:r>
      <w:r w:rsidRPr="008C07B8">
        <w:rPr>
          <w:rFonts w:ascii="Times New Roman" w:eastAsia="TTE155F2A8t00" w:hAnsi="Times New Roman" w:cs="Times New Roman"/>
          <w:bCs/>
          <w:sz w:val="24"/>
          <w:szCs w:val="24"/>
          <w:u w:val="single"/>
        </w:rPr>
        <w:t xml:space="preserve"> </w:t>
      </w:r>
    </w:p>
    <w:p w:rsidR="008C07B8" w:rsidRPr="008C07B8" w:rsidRDefault="008C07B8" w:rsidP="008C07B8">
      <w:pPr>
        <w:numPr>
          <w:ilvl w:val="1"/>
          <w:numId w:val="10"/>
        </w:numPr>
        <w:tabs>
          <w:tab w:val="left" w:pos="426"/>
        </w:tabs>
        <w:suppressAutoHyphens w:val="0"/>
        <w:spacing w:after="0" w:line="240" w:lineRule="atLeast"/>
        <w:jc w:val="both"/>
        <w:rPr>
          <w:rFonts w:ascii="Times New Roman" w:eastAsia="TTE155F2A8t00" w:hAnsi="Times New Roman" w:cs="Times New Roman"/>
          <w:bCs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>Zamawiający nie dopuszcza składania Ofert wariantowych.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eastAsia="TTE155F2A8t00" w:hAnsi="Times New Roman" w:cs="Times New Roman"/>
          <w:bCs/>
          <w:i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Cs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26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eastAsia="TTE155F2A8t00" w:hAnsi="Times New Roman" w:cs="Times New Roman"/>
          <w:b/>
          <w:bCs/>
          <w:i/>
          <w:sz w:val="24"/>
          <w:szCs w:val="24"/>
        </w:rPr>
        <w:t xml:space="preserve">UWAGA! </w:t>
      </w:r>
      <w:r w:rsidRPr="008C07B8">
        <w:rPr>
          <w:rFonts w:ascii="Times New Roman" w:eastAsia="TTE155F2A8t00" w:hAnsi="Times New Roman" w:cs="Times New Roman"/>
          <w:bCs/>
          <w:i/>
          <w:sz w:val="24"/>
          <w:szCs w:val="24"/>
        </w:rPr>
        <w:t>W przypadku wyboru Wykonawcy, który z uwagi na brak odpowiedniego potencjału odmówi zawarcia Umowy, nie wykona lub nienależycie wykona zamówienie i w ten sposób spowoduje u Zamawiającego szkodę, Zamawiający będzie dochodził od takiego Wykonawcy  odszkodowania.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WYKONANIA ZAMÓWIENIA</w:t>
      </w:r>
    </w:p>
    <w:p w:rsidR="0063711B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zobowiązuje się do zrealizowania zamówienia w terminie</w:t>
      </w:r>
      <w:r w:rsidR="004A4F29">
        <w:rPr>
          <w:rFonts w:ascii="Times New Roman" w:hAnsi="Times New Roman" w:cs="Times New Roman"/>
          <w:sz w:val="24"/>
          <w:szCs w:val="24"/>
        </w:rPr>
        <w:t xml:space="preserve"> -</w:t>
      </w:r>
      <w:r w:rsidR="00891070">
        <w:rPr>
          <w:rFonts w:ascii="Times New Roman" w:hAnsi="Times New Roman" w:cs="Times New Roman"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sz w:val="24"/>
          <w:szCs w:val="24"/>
        </w:rPr>
        <w:t xml:space="preserve">styczeń </w:t>
      </w:r>
      <w:r w:rsidR="006371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070">
        <w:rPr>
          <w:rFonts w:ascii="Times New Roman" w:hAnsi="Times New Roman" w:cs="Times New Roman"/>
          <w:b/>
          <w:sz w:val="24"/>
          <w:szCs w:val="24"/>
        </w:rPr>
        <w:t>2018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r. </w:t>
      </w:r>
      <w:r w:rsidRPr="008C07B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C07B8" w:rsidRPr="008C07B8" w:rsidRDefault="008C07B8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opóźnień wynikających z przyczyn lo</w:t>
      </w:r>
      <w:r w:rsidR="00680E36">
        <w:rPr>
          <w:rFonts w:ascii="Times New Roman" w:hAnsi="Times New Roman" w:cs="Times New Roman"/>
          <w:sz w:val="24"/>
          <w:szCs w:val="24"/>
        </w:rPr>
        <w:t>sowych związanych z uczestniczką</w:t>
      </w:r>
      <w:r w:rsidRPr="008C07B8">
        <w:rPr>
          <w:rFonts w:ascii="Times New Roman" w:hAnsi="Times New Roman" w:cs="Times New Roman"/>
          <w:sz w:val="24"/>
          <w:szCs w:val="24"/>
        </w:rPr>
        <w:t xml:space="preserve"> projektu – termin ten może ulec wydłużeniu.</w:t>
      </w:r>
    </w:p>
    <w:p w:rsidR="0063711B" w:rsidRDefault="0063711B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26C" w:rsidRDefault="0019626C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19626C" w:rsidRDefault="0019626C" w:rsidP="008C07B8">
      <w:pPr>
        <w:widowControl w:val="0"/>
        <w:tabs>
          <w:tab w:val="num" w:pos="2880"/>
        </w:tabs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WARUNKI UDZIAŁU W POSTĘPOWANIU</w:t>
      </w:r>
    </w:p>
    <w:p w:rsidR="008C07B8" w:rsidRPr="008C07B8" w:rsidRDefault="008C07B8" w:rsidP="008C07B8">
      <w:pPr>
        <w:suppressAutoHyphens w:val="0"/>
        <w:spacing w:after="0" w:line="226" w:lineRule="exact"/>
        <w:ind w:right="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Wykonawcy ubiegający się o zamówienie muszą spełniać poniższe wymagania:</w:t>
      </w:r>
    </w:p>
    <w:p w:rsidR="008C07B8" w:rsidRPr="008C07B8" w:rsidRDefault="008C07B8" w:rsidP="008C07B8">
      <w:pPr>
        <w:autoSpaceDE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posiadają wiedzę, umiejętności, odpowiednie uprawnienia oraz dysponują potencjałem technicznym i osobami zdolnymi do wykonania zamówienia,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posiadają wpis do rejestru instytucji szkoleniowych, zgodnie z miejscem prowadzonej działalności, 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spełniają warunki opisane w art. 2 pkt 3a ustawy z dnia 7 września 1991 r. o systemie oświaty (Dz. U. z 2004 r. Nr 256, poz. 2572, z 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>. zm.) dotyczące placówek (przez co należy przez to rozumieć placówkę kształcenia ustawicznego i placówkę kształcenia praktycznego) i/lub ośrodków (przez co należy przez to rozumieć ośrodek dokształcania i doskonalenia zawodowego)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Łączne zaangażowanie osób/y wyznaczonych/ej do osobistej realizacji usługi we wszystkich projektach dofinansowanych ze środków PFRON nie przekracza 240 godzin miesięcznie (weryfikacja na podstawie oświadczenia składanego wraz z ofertą)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podlegają wykluczeniu z postępowania w rozumieniu przepisów art. 24 ustawy Prawo zamówień publicznych,</w:t>
      </w:r>
    </w:p>
    <w:p w:rsidR="008C07B8" w:rsidRPr="008C07B8" w:rsidRDefault="008C07B8" w:rsidP="008C07B8">
      <w:pPr>
        <w:numPr>
          <w:ilvl w:val="0"/>
          <w:numId w:val="26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nie są powiązani osobowo lub kapitałowo z Zamawiającym.</w:t>
      </w: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spółce, jako wspólnik spółki cywilnej lub osobowej;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posiadaniu, co najmniej 10% udziałów lub akcji;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numPr>
          <w:ilvl w:val="0"/>
          <w:numId w:val="13"/>
        </w:numPr>
        <w:suppressAutoHyphens w:val="0"/>
        <w:autoSpaceDE w:val="0"/>
        <w:spacing w:after="0" w:line="240" w:lineRule="auto"/>
        <w:ind w:left="709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numPr>
          <w:ilvl w:val="1"/>
          <w:numId w:val="12"/>
        </w:num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Zamawiający oceni spełnienie warunków, o których mowa w pkt. 5.1. w oparciu o treść Oferty oraz załączonych do niej dokumentów. Ocena spełnienia warunku dokonana będzie metodą "zero – jedynkową". Oznacza to, że wystarczającym powodem do odrzucenia Oferty może być brak w Ofercie wymaganego oświadczenia lub jego nie uzupełnienie, we wskazanym przez Zamawiającego terminie.</w:t>
      </w:r>
    </w:p>
    <w:p w:rsidR="008C07B8" w:rsidRPr="008C07B8" w:rsidRDefault="008C07B8" w:rsidP="008C07B8">
      <w:pPr>
        <w:tabs>
          <w:tab w:val="left" w:pos="284"/>
        </w:tabs>
        <w:suppressAutoHyphens w:val="0"/>
        <w:autoSpaceDE w:val="0"/>
        <w:spacing w:after="0" w:line="240" w:lineRule="auto"/>
        <w:contextualSpacing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6  INFORMACJA O OŚWIADCZENIACH I DOKUMENTACH (w celu potwierdzenia spełniania warunków udziału w postępowaniu) </w:t>
      </w:r>
    </w:p>
    <w:p w:rsidR="008C07B8" w:rsidRPr="008C07B8" w:rsidRDefault="008C07B8" w:rsidP="008C07B8">
      <w:pPr>
        <w:tabs>
          <w:tab w:val="left" w:pos="4898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6.1</w:t>
      </w:r>
      <w:r w:rsidRPr="008C07B8">
        <w:rPr>
          <w:rFonts w:ascii="Times New Roman" w:hAnsi="Times New Roman" w:cs="Times New Roman"/>
          <w:sz w:val="24"/>
          <w:szCs w:val="24"/>
        </w:rPr>
        <w:t xml:space="preserve"> Wykonawca obowiązany jest złożyć Ofertę zgodnie ze wzorem załączonym do niniejszego Zapytania oraz załączyć do Oferty dokumenty: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Kopię wpisu do rejestru instytucji szkoleniowych lub stosowne oświadczenie w tym zakresie podpisane przez osoby uprawnione do składania oświadczeń woli w imieniu Oferenta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zaświadczenie o wpisie do ewidencji działalności gospodarczej/wydruk z Centralnej Ewidencji Informacji o Działalności Gospodarczej lub Krajowego Rejestru Sądowego, jeżeli odrębne przepisy wymagają wpisu do rejestru lub ewidencji, </w:t>
      </w:r>
    </w:p>
    <w:p w:rsidR="008C07B8" w:rsidRPr="008C07B8" w:rsidRDefault="008C07B8" w:rsidP="008C07B8">
      <w:pPr>
        <w:numPr>
          <w:ilvl w:val="0"/>
          <w:numId w:val="26"/>
        </w:numPr>
        <w:tabs>
          <w:tab w:val="left" w:pos="4911"/>
        </w:tabs>
        <w:suppressAutoHyphens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stosowne dokumenty (np. pełnomocnictwa) wskazujące na wspólne ubieganie się o zamówienie w przypadku Wykonawców składających Ofertę wspólną,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celu potwierdzenia spełniania warunków opisanych w pkt. 5 Zamawiający wymaga potwierdzenia oświadczeń zawartych w Ofercie.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6.2</w:t>
      </w:r>
      <w:r w:rsidRPr="008C07B8">
        <w:rPr>
          <w:rFonts w:ascii="Times New Roman" w:hAnsi="Times New Roman" w:cs="Times New Roman"/>
          <w:sz w:val="24"/>
          <w:szCs w:val="24"/>
        </w:rPr>
        <w:t xml:space="preserve"> Dokumenty, o których mowa w pkt 6.1 należy złożyć w formie oryginału lub kserokopii poświadczonej za zgodność z oryginałem lub w formie wypełnionego załącznika wraz z oświadczeniem o prawdziwości przekazanych danych. Zamawiający zastrzega sobie prawo do weryfikacji prawdziwości przekazanych danych.</w:t>
      </w:r>
    </w:p>
    <w:p w:rsidR="008C07B8" w:rsidRPr="008C07B8" w:rsidRDefault="008C07B8" w:rsidP="008C07B8">
      <w:pPr>
        <w:tabs>
          <w:tab w:val="left" w:pos="4911"/>
        </w:tabs>
        <w:spacing w:after="0" w:line="240" w:lineRule="auto"/>
        <w:ind w:left="792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 xml:space="preserve">INFORMACJA O SPOSOBIE KONTAKTOWANIA SIĘ ZAMAWIAJĄCEGO </w:t>
      </w:r>
      <w:r w:rsidRPr="008C07B8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br/>
        <w:t xml:space="preserve">Z WYKONAWCAMI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Postępowanie o udzielenie zamówienia prowadzi się z zachowaniem formy pisemnej.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W toku niniejszego postępowania o udzielenie zamówienia oświadczenia, wnioski, zawiadomienia oraz informacje Zamawiający i Wykonawcy przekazują pisemnie. Zamawiający dopuszcza ich przekazywanie za pomocą faksu lub drogą elektroniczną z tym, że Oferta i załączniki do niej pod rygorem odrzucenia powinna zostać złożona w formie papierowej drogą pocztową lub doręczone osobiście do siedziby Zamawiającego.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Jeżeli Wykonawca lub Zamawiający przekazują oświadczenia, zawiadomienia, wnioski oraz informacje, faksem, drogą elektroniczną, każda ze stron na żądanie drugiej niezwłocznie potwierdza fakt ich otrzymania.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UWAGA!</w:t>
      </w:r>
      <w:r w:rsidRPr="008C07B8"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  <w:t xml:space="preserve"> Zamawiający zamierza przekazywać oświadczenia, zawiadomienia, wnioski oraz informacje drogą elektroniczną. Wykonawca obowiązany jest każdorazowo potwierdzać otrzymanie korespondencji drogą elektroniczną na pocztę e-mail. Potwierdzenie otrzymania korespondencji przez Wykonawcę lub informacja z serwera poczty e-mail o dostarczeniu (zapisaniu na serwerze poczty e-mail Wykonawcy) korespondencji Zamawiający uzna za datę otrzymania oświadczenia, zawiadomienia, wniosku lub informacji.</w:t>
      </w:r>
    </w:p>
    <w:p w:rsidR="008C07B8" w:rsidRPr="008C07B8" w:rsidRDefault="008C07B8" w:rsidP="008C07B8">
      <w:pPr>
        <w:widowControl w:val="0"/>
        <w:tabs>
          <w:tab w:val="left" w:pos="283"/>
          <w:tab w:val="left" w:pos="7560"/>
          <w:tab w:val="left" w:pos="7702"/>
        </w:tabs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Zamawiający zastrzega sobie prawo dokonania zmian w treści niniejszego Zapytania (przed upływem terminu składania Ofert). Jeżeli na skutek zmian w treści Zapytania niezbędny będzie dłuższy termin na przygotowanie Ofert Zamawiający wydłuży termin składania Ofert. 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Tryb udzielania wyjaśnień:</w:t>
      </w:r>
    </w:p>
    <w:p w:rsidR="008C07B8" w:rsidRPr="008C07B8" w:rsidRDefault="008C07B8" w:rsidP="008C07B8">
      <w:pPr>
        <w:widowControl w:val="0"/>
        <w:numPr>
          <w:ilvl w:val="1"/>
          <w:numId w:val="15"/>
        </w:numPr>
        <w:suppressAutoHyphens w:val="0"/>
        <w:spacing w:after="0" w:line="240" w:lineRule="atLeast"/>
        <w:ind w:left="426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ma prawo zwrócić się do Zamawiającego o wyjaśnienie treści Zapytania. Zamawiający jest obowiązany niezwłocznie udzielić wyjaśnień, nie później niż na dwa dni przed upływem terminu składania Ofert pod warunkiem, że wniosek o wyjaśnienie treści Zapytania wpłynął do Zamawiającego nie później niż do końca dnia, w którym upływa połowa wyznaczonego terminu składania Ofert.</w:t>
      </w:r>
    </w:p>
    <w:p w:rsidR="008C07B8" w:rsidRPr="008C07B8" w:rsidRDefault="008C07B8" w:rsidP="008C07B8">
      <w:pPr>
        <w:numPr>
          <w:ilvl w:val="1"/>
          <w:numId w:val="15"/>
        </w:numPr>
        <w:suppressAutoHyphens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 xml:space="preserve">Jeżeli wniosek o wyjaśnienie treści Zapytania wpłynął po upływie terminu składania wniosku, 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 lub dotyczy udzielonych wyjaśnień, Zamawiający może udzielić wyjaśnień albo pozostawić wniosek bez rozpoznania.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Przedłużenie terminu składania Ofert nie wpływa na bieg terminu składania wniosku, </w:t>
      </w: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br/>
        <w:t xml:space="preserve">o którym mowa w </w:t>
      </w:r>
      <w:proofErr w:type="spellStart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ppkt</w:t>
      </w:r>
      <w:proofErr w:type="spellEnd"/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a).</w:t>
      </w:r>
    </w:p>
    <w:p w:rsidR="008C07B8" w:rsidRPr="008C07B8" w:rsidRDefault="008C07B8" w:rsidP="008C07B8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Zamawiający jednocześnie przekazuje treść wyjaśnień oraz zmian wszystkim Wykonawcom, którym doręczono Zapytanie, bez ujawniania źródła zapytania oraz udostępnia na stronie internetowej, na której jest zamieszczone Zapytanie.</w:t>
      </w:r>
    </w:p>
    <w:p w:rsidR="002D5A87" w:rsidRDefault="008C07B8" w:rsidP="002D5A87">
      <w:pPr>
        <w:numPr>
          <w:ilvl w:val="1"/>
          <w:numId w:val="14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Cs/>
          <w:iCs/>
          <w:sz w:val="24"/>
          <w:szCs w:val="24"/>
        </w:rPr>
        <w:t>Osoba uprawniona do porozumiewania się z Wykonawcami:</w:t>
      </w:r>
    </w:p>
    <w:p w:rsidR="002D5A87" w:rsidRDefault="002D5A87" w:rsidP="002D5A87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</w:p>
    <w:p w:rsidR="008C07B8" w:rsidRPr="002D5A87" w:rsidRDefault="007B2B50" w:rsidP="002D5A87">
      <w:pPr>
        <w:suppressAutoHyphens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</w:rPr>
      </w:pPr>
      <w:r w:rsidRPr="002D5A87">
        <w:rPr>
          <w:rFonts w:ascii="Times New Roman" w:hAnsi="Times New Roman" w:cs="Times New Roman"/>
          <w:sz w:val="24"/>
          <w:szCs w:val="24"/>
        </w:rPr>
        <w:t xml:space="preserve">Aneta Kacprzak  </w:t>
      </w:r>
      <w:r w:rsidR="0019626C">
        <w:rPr>
          <w:rFonts w:ascii="Times New Roman" w:hAnsi="Times New Roman" w:cs="Times New Roman"/>
          <w:sz w:val="24"/>
          <w:szCs w:val="24"/>
        </w:rPr>
        <w:t>u</w:t>
      </w:r>
      <w:r w:rsidR="008C07B8" w:rsidRPr="002D5A87">
        <w:rPr>
          <w:rFonts w:ascii="Times New Roman" w:hAnsi="Times New Roman" w:cs="Times New Roman"/>
          <w:sz w:val="24"/>
          <w:szCs w:val="24"/>
        </w:rPr>
        <w:t>l. Żeromskiego 51, 26-600 Radom, tel. (48) 360 00 46.</w:t>
      </w:r>
    </w:p>
    <w:p w:rsidR="008C07B8" w:rsidRDefault="008C07B8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i/>
          <w:sz w:val="24"/>
          <w:szCs w:val="24"/>
        </w:rPr>
        <w:t xml:space="preserve">Uwaga! </w:t>
      </w:r>
      <w:r w:rsidRPr="008C07B8">
        <w:rPr>
          <w:rFonts w:ascii="Times New Roman" w:hAnsi="Times New Roman" w:cs="Times New Roman"/>
          <w:bCs/>
          <w:i/>
          <w:sz w:val="24"/>
          <w:szCs w:val="24"/>
        </w:rPr>
        <w:t>Stowarzyszenie „Radomskie Centrum Przedsiębiorczości”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 pracuje od poniedziałku do piątku w godzinach 7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>– 15</w:t>
      </w:r>
      <w:r w:rsidRPr="008C07B8">
        <w:rPr>
          <w:rFonts w:ascii="Times New Roman" w:hAnsi="Times New Roman" w:cs="Times New Roman"/>
          <w:i/>
          <w:sz w:val="24"/>
          <w:szCs w:val="24"/>
          <w:vertAlign w:val="superscript"/>
        </w:rPr>
        <w:t>30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2D5A87" w:rsidRPr="008C07B8" w:rsidRDefault="002D5A87" w:rsidP="008C07B8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TERMIN ZWIĄZANIA OFERTĄ</w:t>
      </w:r>
    </w:p>
    <w:p w:rsidR="008C07B8" w:rsidRPr="008C07B8" w:rsidRDefault="008C07B8" w:rsidP="008C07B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Termin związania Ofertą wynosi 30 dni od upływu terminu składania Ofert.</w:t>
      </w:r>
    </w:p>
    <w:p w:rsidR="008C07B8" w:rsidRPr="008C07B8" w:rsidRDefault="008C07B8" w:rsidP="008C07B8">
      <w:pPr>
        <w:numPr>
          <w:ilvl w:val="1"/>
          <w:numId w:val="16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Wykonawca samodzielnie lub na wniosek Zamawiającego może przedłużyć termin związania Ofertą.</w:t>
      </w:r>
    </w:p>
    <w:p w:rsidR="008C07B8" w:rsidRPr="008C07B8" w:rsidRDefault="008C07B8" w:rsidP="008C07B8">
      <w:pPr>
        <w:widowControl w:val="0"/>
        <w:tabs>
          <w:tab w:val="left" w:pos="13320"/>
        </w:tabs>
        <w:spacing w:after="0" w:line="240" w:lineRule="auto"/>
        <w:ind w:left="36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PRZYGOTOWANIA OFERTY ORAZ ZAŁĄCZNIKÓW DO OFERTY</w:t>
      </w:r>
    </w:p>
    <w:p w:rsidR="008C07B8" w:rsidRPr="008C07B8" w:rsidRDefault="008C07B8" w:rsidP="008C07B8">
      <w:pPr>
        <w:widowControl w:val="0"/>
        <w:spacing w:after="0" w:line="240" w:lineRule="auto"/>
        <w:ind w:left="2124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Zamawiający pod rygorem odrzucenia Ofert wymaga, aby Oferta była właściwie sporządzona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, w szczególności powinna być zgodna ze wzorem przekazanym w Zapytaniu oraz podpisana.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Oferta musi być przygotowana w języku polskim, pisemnie na papierze przy użyciu nośnika pisma nieulegającego usunięciu bez pozostawienia śladów. Wszelkie wymagane dokumenty załączone do Oferty sporządzone w językach obcych są składane wraz </w:t>
      </w:r>
      <w:r w:rsidR="00B57FFB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z tłumaczeniem na język polski.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spacing w:after="0" w:line="240" w:lineRule="atLeast"/>
        <w:jc w:val="both"/>
        <w:textAlignment w:val="baseline"/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i/>
          <w:kern w:val="2"/>
          <w:sz w:val="24"/>
          <w:szCs w:val="24"/>
          <w:lang w:eastAsia="hi-IN" w:bidi="hi-IN"/>
        </w:rPr>
        <w:t xml:space="preserve">UWAGA! 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>Zamawiający nie dopuszcza złożenia Oferty w postaci elektronicznej.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Poprawki w Ofercie lub w załącznikach do niej muszą być naniesione czytelnie oraz opatrzone podpisem.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Wymagane dokumenty stanowiące załączniki do Oferty - składane w celu potwierdzenia spełnienia warunków udziału w postępowaniu - Wykonawca przedkłada w formie oryginału 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lub w formie kserokopii poświadczonej </w:t>
      </w:r>
      <w:r w:rsidRPr="008C07B8">
        <w:rPr>
          <w:rFonts w:ascii="Times New Roman" w:eastAsia="SimSun" w:hAnsi="Times New Roman" w:cs="Times New Roman"/>
          <w:b/>
          <w:bCs/>
          <w:i/>
          <w:kern w:val="2"/>
          <w:sz w:val="24"/>
          <w:szCs w:val="24"/>
          <w:lang w:eastAsia="hi-IN" w:bidi="hi-IN"/>
        </w:rPr>
        <w:t>„za zgodność z oryginałem”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.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Pozostałe dokumenty stanowiące załączniki do Oferty Wykonawca pod rygorem odrzucenia Oferty przedkłada w formie oryginału.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Wykonawca może złożyć ofertę tylko na całość zamówienia, zgodnie ze wzorem Oferty stanowiącej załącznik do niniejszego Zapytania Ofertowego.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Cena Oferty musi być podana liczbą i słownie.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Każdy Wykonawca może złożyć w niniejszym postępowaniu tylko jedną Ofertę. Ofertę składa się w jednym egzemplarzu. Wszystkie składane dokumenty (załączniki do oferty) powinny być aktualne, tj. odzwierciedlać stan faktyczny potwierdzanych w nich okoliczności.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 Oferta i dokumenty stanowiące załączniki do Oferty nie podlegają zwrotowi. Zamawiający nie przewiduje zwrotu kosztów udziału w postępowaniu.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Ofertę należy umieścić w kopercie, która: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080"/>
          <w:tab w:val="num" w:pos="1418"/>
        </w:tabs>
        <w:suppressAutoHyphens w:val="0"/>
        <w:spacing w:after="0" w:line="240" w:lineRule="auto"/>
        <w:ind w:left="426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będzie zaadresowana na adres Zamawiającego: ul. Żeromskiego 51, 26-600 Radom, województwo mazowieckie;</w:t>
      </w:r>
    </w:p>
    <w:p w:rsidR="008C07B8" w:rsidRPr="008C07B8" w:rsidRDefault="008C07B8" w:rsidP="00166021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u w:val="single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oznaczenia </w:t>
      </w:r>
      <w:r w:rsidRPr="008C07B8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„Znak sprawy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: 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35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- 2017/PFRON</w:t>
      </w:r>
      <w:r w:rsidR="00B57FFB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 Nie otwierać </w:t>
      </w:r>
      <w:r w:rsidR="0089107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do 29 </w:t>
      </w:r>
      <w:r w:rsidR="0019626C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grudnia 2017r.</w:t>
      </w:r>
      <w:r w:rsidR="0067309E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 xml:space="preserve">, godz. </w:t>
      </w:r>
      <w:r w:rsidR="004A4F29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12.3</w:t>
      </w:r>
      <w:r w:rsidR="007B2B50"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  <w:t>0.</w:t>
      </w:r>
    </w:p>
    <w:p w:rsidR="008C07B8" w:rsidRPr="008C07B8" w:rsidRDefault="008C07B8" w:rsidP="00634579">
      <w:pPr>
        <w:widowControl w:val="0"/>
        <w:numPr>
          <w:ilvl w:val="0"/>
          <w:numId w:val="18"/>
        </w:numPr>
        <w:tabs>
          <w:tab w:val="num" w:pos="1418"/>
        </w:tabs>
        <w:suppressAutoHyphens w:val="0"/>
        <w:spacing w:after="0" w:line="240" w:lineRule="auto"/>
        <w:ind w:left="567" w:hanging="283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będzie posiadać nazwę i adres Wykonawcy, aby Ofertę można było odesłać nieotwartą </w:t>
      </w:r>
      <w:r w:rsidR="007B2B50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                   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przypadku stwierdzenia opóźnienia złożenia Oferty.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Koszty opracowania i dostarczenia Oferty oraz uczestnictwa w postępowaniu obciążają wyłącznie Wykonawcę.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Dokumenty składane w trakcie postępowania zawierające informacje stanowiące tajemnicę przedsiębiorstwa w rozumieniu przepisów ustawy </w:t>
      </w: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>z dnia 16 kwietnia 1993 r. o zwalczaniu nieuczciwej konkurencji (tekst jednolity: Dz.U. z 2003 r. Nr 153, poz. 1503 z późniejszymi zmianami),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co do których Wykonawca zastrzegł, że nie mogą być udostępnione podmiotom innym niż Zamawiający muszą być oznaczone klauzulą </w:t>
      </w:r>
      <w:r w:rsidRPr="008C07B8"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  <w:t>„POUFNE”</w:t>
      </w:r>
      <w:r w:rsidRPr="008C07B8">
        <w:rPr>
          <w:rFonts w:ascii="Times New Roman" w:eastAsia="SimSun" w:hAnsi="Times New Roman" w:cs="Times New Roman"/>
          <w:i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prawym górnym rogu każdej strony dokumentu je zawierającego. Brak takiego zastrzeżenia traktowany będzie, jako zgoda Wykonawcy na ujawnienie zainteresowanym przedmiotowych informacji.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MIEJSCE ORAZ TERMIN SKŁADANIA I OTWARCIA OFERT 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składania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Oferty należy </w:t>
      </w:r>
      <w:r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składać </w:t>
      </w:r>
      <w:r w:rsidR="00891070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29</w:t>
      </w:r>
      <w:r w:rsidR="007B2B50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grudnia 2017r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.</w:t>
      </w:r>
      <w:r w:rsidR="001962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do godz.</w:t>
      </w:r>
      <w:r w:rsidR="0019626C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</w:t>
      </w:r>
      <w:r w:rsidR="00F52C66" w:rsidRP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12.00</w:t>
      </w:r>
      <w:r w:rsidR="00F52C66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w siedzibie z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amawiającego: ul. Żeromskiego 51, 26-600 Radom, woj. mazowieckie. Zamawiający niezwłocznie zwraca Ofertę, która została złożona po terminie.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 xml:space="preserve"> Miejsce i termin otwarcia Ofert: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jawne otwarcie złożonych Ofert nastąpi w dniu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br/>
      </w:r>
      <w:r w:rsidR="007B2B5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="00891070">
        <w:rPr>
          <w:rFonts w:ascii="Times New Roman" w:eastAsia="SimSun" w:hAnsi="Times New Roman" w:cs="Times New Roman"/>
          <w:b/>
          <w:bCs/>
          <w:iCs/>
          <w:kern w:val="2"/>
          <w:sz w:val="24"/>
          <w:szCs w:val="24"/>
          <w:lang w:eastAsia="hi-IN" w:bidi="hi-IN"/>
        </w:rPr>
        <w:t>29 grudnia 2017r. godz. 12.30</w:t>
      </w:r>
      <w:r w:rsidR="007B2B50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w siedzibie Zamawiającego. Bezpośrednio przed otwarciem Ofert Zamawiający poda kwotę, jaką zamierza przeznaczyć na sfinansowanie zamówienia. Podczas otwierania Ofert Zamawiający sprawdzi i ogłosi: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stan kopert, (które powinny być nienaruszone do chwili otwarcia),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nazwę i adres Wykonawcy, którego Oferta jest otwierana,</w:t>
      </w:r>
    </w:p>
    <w:p w:rsidR="008C07B8" w:rsidRPr="008C07B8" w:rsidRDefault="008C07B8" w:rsidP="008C07B8">
      <w:pPr>
        <w:widowControl w:val="0"/>
        <w:numPr>
          <w:ilvl w:val="1"/>
          <w:numId w:val="19"/>
        </w:numPr>
        <w:suppressAutoHyphens w:val="0"/>
        <w:spacing w:after="0" w:line="240" w:lineRule="auto"/>
        <w:ind w:left="851"/>
        <w:jc w:val="both"/>
        <w:textAlignment w:val="baseline"/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iCs/>
          <w:kern w:val="2"/>
          <w:sz w:val="24"/>
          <w:szCs w:val="24"/>
          <w:lang w:eastAsia="hi-IN" w:bidi="hi-IN"/>
        </w:rPr>
        <w:t>ceny ofertowe.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i/>
          <w:i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SPOSOBU OBLICZENIA CENY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Każdy z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Wykonawców może zaproponować tylko jedną cenę i nie może jej zmienić.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Zaoferowana cena dotyczy wybranej części przedmiotu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Sposób obliczenia ceny ofertowej: podana w Ofercie cena oferowana musi zawierać wszelkie koszty, jakie poniesie Wykonawca z tytułu należytej realizacji zamówienia.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Cena ofertowa brutto za całość przedmiotu zamówienia (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wraz z podatkiem)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jest ceną ofertową Wykonawcy.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przypadku Ofert składanych przez osoby fizyczne nieprowadzące działalności gospodarczej zaoferowana cena powinna uwzględniać wszystkie koszty, jakie poniesie Zamawiający w związku z udzieleniem zamówienia (wszystkie obciążenia publicznoprawne, w tym zaliczki na ubezpieczenia społeczne i zdrowotne oraz zaliczki na podatek).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i/>
          <w:sz w:val="24"/>
          <w:szCs w:val="24"/>
        </w:rPr>
        <w:lastRenderedPageBreak/>
        <w:t xml:space="preserve">UWAGA! </w:t>
      </w:r>
      <w:r w:rsidRPr="008C07B8">
        <w:rPr>
          <w:rFonts w:ascii="Times New Roman" w:hAnsi="Times New Roman" w:cs="Times New Roman"/>
          <w:i/>
          <w:sz w:val="24"/>
          <w:szCs w:val="24"/>
        </w:rPr>
        <w:t xml:space="preserve">W przypadku powzięcia wątpliwości czy Oferta nie zawiera rażąco niskiej ceny Zamawiający zastrzega sobie prawo żądania od Wykonawcy kosztorysu, w oparciu, o który Wykonawca dokonał kalkulacji ceny. </w:t>
      </w:r>
      <w:r w:rsidRPr="008C07B8">
        <w:rPr>
          <w:rFonts w:ascii="Times New Roman" w:eastAsia="TTE155F2A8t00" w:hAnsi="Times New Roman" w:cs="Times New Roman"/>
          <w:i/>
          <w:sz w:val="24"/>
          <w:szCs w:val="24"/>
        </w:rPr>
        <w:t xml:space="preserve"> </w:t>
      </w:r>
    </w:p>
    <w:p w:rsidR="008C07B8" w:rsidRPr="008C07B8" w:rsidRDefault="008C07B8" w:rsidP="008C07B8">
      <w:pPr>
        <w:spacing w:after="0"/>
        <w:jc w:val="both"/>
        <w:rPr>
          <w:rFonts w:ascii="Times New Roman" w:eastAsia="TTE155F2A8t00" w:hAnsi="Times New Roman" w:cs="Times New Roman"/>
          <w:i/>
          <w:sz w:val="24"/>
          <w:szCs w:val="24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INFORMACJA O SPOSOBIE ROZLICZEŃ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Rozliczenia między Zamawiającym i Wykonawcą będą prowadzone wyłącznie w złotych polskich (PLN).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0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>OPIS KRYTERIÓW OCENY I WYBORU OFERTY</w:t>
      </w:r>
    </w:p>
    <w:p w:rsidR="008C07B8" w:rsidRPr="008C07B8" w:rsidRDefault="008C07B8" w:rsidP="008C07B8">
      <w:pPr>
        <w:widowControl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dokona wyboru najkorzystniejszej Oferty na podstawie nw. kryterium oceny Ofert (nazwa kryterium, waga, sposób punktowania):</w:t>
      </w:r>
    </w:p>
    <w:p w:rsidR="008C07B8" w:rsidRPr="008C07B8" w:rsidRDefault="008C07B8" w:rsidP="008C07B8">
      <w:pPr>
        <w:widowControl w:val="0"/>
        <w:tabs>
          <w:tab w:val="left" w:pos="6922"/>
          <w:tab w:val="left" w:pos="9900"/>
        </w:tabs>
        <w:spacing w:after="0" w:line="240" w:lineRule="auto"/>
        <w:ind w:left="1418"/>
        <w:jc w:val="both"/>
        <w:textAlignment w:val="baseline"/>
        <w:rPr>
          <w:rFonts w:ascii="Times New Roman" w:eastAsia="SimSun" w:hAnsi="Times New Roman" w:cs="Times New Roman"/>
          <w:b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Cena Oferty  -  100 %  (max  100 pkt)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Ocena Oferty będzie dokonana wg następującego wzoru matematycznego: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P(Ci) = </w:t>
      </w: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/ Ci  x 100 pkt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gdzie: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 w:rsidRPr="008C07B8">
        <w:rPr>
          <w:rFonts w:ascii="Times New Roman" w:hAnsi="Times New Roman" w:cs="Times New Roman"/>
          <w:sz w:val="24"/>
          <w:szCs w:val="24"/>
          <w:lang w:eastAsia="en-US"/>
        </w:rPr>
        <w:t>Cmin</w:t>
      </w:r>
      <w:proofErr w:type="spellEnd"/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 – najniższa cena spośród wszystkich ważnych i nieodrzuconych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Ci – ceny poszczególnych Ofert;</w:t>
      </w:r>
    </w:p>
    <w:p w:rsidR="008C07B8" w:rsidRPr="008C07B8" w:rsidRDefault="008C07B8" w:rsidP="008C07B8">
      <w:p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P(Ci) – liczba punktów za kryterium ceny.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UWAGA!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Zamawiający oceni i porówna tylko te Oferty, które odpowiadają treści i wymogom opisanym </w:t>
      </w:r>
      <w:r w:rsidR="00634579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br/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w niniejszym Zapytaniu.</w:t>
      </w:r>
    </w:p>
    <w:p w:rsidR="008C07B8" w:rsidRPr="008C07B8" w:rsidRDefault="008C07B8" w:rsidP="008C07B8">
      <w:pPr>
        <w:suppressAutoHyphens w:val="0"/>
        <w:spacing w:after="0" w:line="270" w:lineRule="atLeast"/>
        <w:jc w:val="both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Zamawiający odrzuci Ofertę: </w:t>
      </w:r>
    </w:p>
    <w:p w:rsidR="008C07B8" w:rsidRPr="008C07B8" w:rsidRDefault="008C07B8" w:rsidP="00634579">
      <w:pPr>
        <w:widowControl w:val="0"/>
        <w:numPr>
          <w:ilvl w:val="1"/>
          <w:numId w:val="20"/>
        </w:numPr>
        <w:suppressAutoHyphens w:val="0"/>
        <w:spacing w:after="0" w:line="240" w:lineRule="auto"/>
        <w:ind w:left="426"/>
        <w:jc w:val="both"/>
        <w:textAlignment w:val="baseline"/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wystąpi przynajmniej jedna przesłanka unormowana w art. 89 lub na podstawie art. 90 ust. 3 ustawy Prawo zamówień publicznych; </w:t>
      </w:r>
    </w:p>
    <w:p w:rsidR="008C07B8" w:rsidRPr="008C07B8" w:rsidRDefault="008C07B8" w:rsidP="008C07B8">
      <w:pPr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Jeżeli w postępowaniu nie zostanie złożona żadna Oferta niepodlegająca odrzuceniu Zamawiający dokona wyboru Wykonawcy bez zachowania procedury wynikającej z Rozdz. VIII. Ust. 5-6 </w:t>
      </w:r>
      <w:r w:rsidRPr="008C07B8">
        <w:rPr>
          <w:rFonts w:ascii="Times New Roman" w:hAnsi="Times New Roman" w:cs="Times New Roman"/>
          <w:sz w:val="24"/>
          <w:szCs w:val="24"/>
          <w:lang w:eastAsia="en-US"/>
        </w:rPr>
        <w:t>„Wytycznych w zakresie kwalifikowalności kosztów w ramach art. 36 ustawy o rehabilitacji zawodowej i społecznej oraz zatrudnianiu osób niepełnosprawnych” stanowiących załącznik nr 8 do „Zasad wspierania realizacji zadań z zakresu rehabilitacji zawodowej i społecznej osób niepełnosprawnych, zlecanych organizacjom pozarządowym przez PFRON”.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bCs/>
          <w:kern w:val="2"/>
          <w:sz w:val="24"/>
          <w:szCs w:val="24"/>
          <w:lang w:eastAsia="hi-IN" w:bidi="hi-IN"/>
        </w:rPr>
        <w:t xml:space="preserve"> Obliczając</w:t>
      </w:r>
      <w:r w:rsidRPr="008C07B8">
        <w:rPr>
          <w:rFonts w:ascii="Times New Roman" w:eastAsia="SimSun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punktację dla poszczególnych Ofert, Zamawiający zastosuje zaokrąglenie do dwóch miejsc po przecinku.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W toku badania i oceny Ofert Zamawiający może żądać od Wykonawców wyjaśnień dotyczących treści złożonych Ofert. Niedopuszczalne jest prowadzenie między Zamawiającym a Wykonawcą negocjacji dotyczących złożonej Oferty na etapie jej oceny oraz, z zastrzeżeniem pkt. 6, dokonywanie jakiejkolwiek zmiany w jej treści.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dopuszcza możliwość przeprowadzenia negocjacji z wybranym Wykonawcą po zakończeniu procedury naboru, jeżeli cena zaproponowana przez Wykonawcę wybranego do realizacji działań określonych w niniejszym postępowaniu, przekracza możliwości finansowe 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lastRenderedPageBreak/>
        <w:t xml:space="preserve">Zamawiającego, określone w budżecie projektu 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„Niepełnosprawni na start! – wsparcie usamodzielniania osób niepełnosprawnych poprzez działania na rzecz ich zatrudniania”</w:t>
      </w: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>, na potrzeby, którego prowadzone jest postępowanie. Zamawiający odrzuci ofertę skierowaną na drogę negocjacji w sytuacji, gdy Wykonawca nie zaakceptuje ceny maksymalnej, jaką na realizację Zamówienia może przeznaczyć Zamawiający.</w:t>
      </w:r>
    </w:p>
    <w:p w:rsidR="008C07B8" w:rsidRPr="008C07B8" w:rsidRDefault="008C07B8" w:rsidP="008C07B8">
      <w:pPr>
        <w:widowControl w:val="0"/>
        <w:numPr>
          <w:ilvl w:val="1"/>
          <w:numId w:val="17"/>
        </w:numPr>
        <w:suppressAutoHyphens w:val="0"/>
        <w:spacing w:after="0" w:line="240" w:lineRule="auto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  <w:r w:rsidRPr="008C07B8"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  <w:t xml:space="preserve"> Zamawiający poprawi w tekście Oferty oczywiste omyłki pisarskie, omyłki rachunkowe oraz inne omyłki polegające na niezgodności Oferty ze Szczegółowym opisem przedmiotu zamówienia, niepowodujące istotnych zmian treści Ofert, niezwłocznie zawiadamiając o tym Wykonawcę, którego Oferta została poprawiona.</w:t>
      </w:r>
    </w:p>
    <w:p w:rsidR="008C07B8" w:rsidRPr="008C07B8" w:rsidRDefault="008C07B8" w:rsidP="008C07B8">
      <w:pPr>
        <w:widowControl w:val="0"/>
        <w:spacing w:after="0" w:line="240" w:lineRule="auto"/>
        <w:ind w:left="420"/>
        <w:jc w:val="both"/>
        <w:textAlignment w:val="baseline"/>
        <w:rPr>
          <w:rFonts w:ascii="Times New Roman" w:eastAsia="SimSun" w:hAnsi="Times New Roman" w:cs="Times New Roman"/>
          <w:kern w:val="2"/>
          <w:sz w:val="24"/>
          <w:szCs w:val="24"/>
          <w:lang w:eastAsia="hi-IN" w:bidi="hi-IN"/>
        </w:rPr>
      </w:pPr>
    </w:p>
    <w:p w:rsidR="008C07B8" w:rsidRPr="008C07B8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INFORMACJE O FORMALNOŚCIACH JAKIE POWINNY ZOSTAĆ DOPEŁNIONE PO WYBORZE OFERTY W CELU ZAWARCIA UMOWY W SPRAWIE ZAMÓWIENIA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Niezwłocznie po wyborze najkorzystniejszej Oferty Zamawiający równocześnie zawiadamia Wykonawców, którzy złożyli Oferty o wyborze najkorzystniejszej Oferty oraz 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zamieszcza informację, o których mowa w pkt 1 </w:t>
      </w:r>
      <w:proofErr w:type="spellStart"/>
      <w:r w:rsidRPr="008C07B8">
        <w:rPr>
          <w:rFonts w:ascii="Times New Roman" w:hAnsi="Times New Roman" w:cs="Times New Roman"/>
          <w:bCs/>
          <w:sz w:val="24"/>
          <w:szCs w:val="24"/>
        </w:rPr>
        <w:t>ppkt</w:t>
      </w:r>
      <w:proofErr w:type="spellEnd"/>
      <w:r w:rsidRPr="008C07B8">
        <w:rPr>
          <w:rFonts w:ascii="Times New Roman" w:hAnsi="Times New Roman" w:cs="Times New Roman"/>
          <w:bCs/>
          <w:sz w:val="24"/>
          <w:szCs w:val="24"/>
        </w:rPr>
        <w:t xml:space="preserve"> 1), na stronie internetowej.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Jeżeli Wykonawca, którego Oferta została wybrana, uchyla się od zawarcia Umowy w sprawie zamówienia Zamawiający może wybrać Ofertę najkorzystniejszą spośród pozostałych Ofert bez przeprowadzania ich ponownego badania i oceny.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Zamawiający może unieważnić postępowanie w przypadku, gdy: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złożono żadnej oferty niepodlegającej odrzuceniu </w:t>
      </w:r>
    </w:p>
    <w:p w:rsidR="008C07B8" w:rsidRPr="008C07B8" w:rsidRDefault="008C07B8" w:rsidP="00634579">
      <w:pPr>
        <w:numPr>
          <w:ilvl w:val="0"/>
          <w:numId w:val="21"/>
        </w:numPr>
        <w:tabs>
          <w:tab w:val="clear" w:pos="1440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Cena najkorzystniejszej oferty lub oferta z najniższą ceną przewyższa kwotę, którą zamawiający zamierza przeznaczyć na sfinansowanie zamówienia, chyba, że zamawiający może zwiększyć tę kwotę do ceny najkorzystniejszej oferty</w:t>
      </w:r>
    </w:p>
    <w:p w:rsidR="008C07B8" w:rsidRPr="008C07B8" w:rsidRDefault="008C07B8" w:rsidP="0019626C">
      <w:pPr>
        <w:spacing w:after="0" w:line="24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c. Wystąpiła istotna zmiana okoliczności powodująca, że prowadzenie postępowania lub wykonanie zamówienia nie leży w interesie publicznym, czego nie można było wcześniej przewidzieć.</w:t>
      </w:r>
    </w:p>
    <w:p w:rsidR="008C07B8" w:rsidRPr="008C07B8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O unieważnieniu postępowania o udzielenie zamówienia zamawiający zawiadamia równocześnie wszystkich wykonawców, którzy: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Ubiegali się o udzielenie zamówienia – w przypadku unieważnienia postępowania przed upływem terminu składania ofert</w:t>
      </w:r>
    </w:p>
    <w:p w:rsidR="008C07B8" w:rsidRPr="008C07B8" w:rsidRDefault="008C07B8" w:rsidP="00634579">
      <w:pPr>
        <w:numPr>
          <w:ilvl w:val="0"/>
          <w:numId w:val="22"/>
        </w:numPr>
        <w:tabs>
          <w:tab w:val="clear" w:pos="1428"/>
        </w:tabs>
        <w:suppressAutoHyphens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Złożyli oferty – w przypadku unieważnienia postępowania po upływie terminu składania ofert – podając uzasadnienie faktyczne i prawne</w:t>
      </w:r>
    </w:p>
    <w:p w:rsidR="008C07B8" w:rsidRPr="00682FBC" w:rsidRDefault="008C07B8" w:rsidP="008C07B8">
      <w:pPr>
        <w:numPr>
          <w:ilvl w:val="1"/>
          <w:numId w:val="1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ab/>
        <w:t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</w:t>
      </w:r>
    </w:p>
    <w:p w:rsidR="008C07B8" w:rsidRPr="00682FBC" w:rsidRDefault="008C07B8" w:rsidP="008C07B8">
      <w:pPr>
        <w:numPr>
          <w:ilvl w:val="0"/>
          <w:numId w:val="17"/>
        </w:num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sz w:val="24"/>
          <w:szCs w:val="24"/>
        </w:rPr>
        <w:t xml:space="preserve">ZAŁĄCZNIKI DO ZAPYTANIA OFERTOWEGO </w:t>
      </w:r>
    </w:p>
    <w:p w:rsidR="008C07B8" w:rsidRPr="008C07B8" w:rsidRDefault="008C07B8" w:rsidP="008C07B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Kompletne Zapytanie ofertowe zawiera następujące załączniki</w:t>
      </w:r>
      <w:r w:rsidRPr="008C07B8">
        <w:rPr>
          <w:rFonts w:ascii="Times New Roman" w:hAnsi="Times New Roman" w:cs="Times New Roman"/>
          <w:sz w:val="24"/>
          <w:szCs w:val="24"/>
        </w:rPr>
        <w:t>: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1 Wzór Oferty,</w:t>
      </w:r>
    </w:p>
    <w:p w:rsidR="008C07B8" w:rsidRPr="008C07B8" w:rsidRDefault="008C07B8" w:rsidP="008C07B8">
      <w:pPr>
        <w:numPr>
          <w:ilvl w:val="0"/>
          <w:numId w:val="23"/>
        </w:num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Zał. 2 Szczegółowy Opis Przedmiotu Zamówienia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UWAGA! </w:t>
      </w:r>
    </w:p>
    <w:p w:rsidR="008C07B8" w:rsidRPr="008C07B8" w:rsidRDefault="008C07B8" w:rsidP="008C0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C07B8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Zapytanie ofertowe jest dostępne na stronie internetowej: </w:t>
      </w:r>
      <w:hyperlink r:id="rId10" w:history="1">
        <w:r w:rsidRPr="008C07B8">
          <w:rPr>
            <w:rFonts w:ascii="Times New Roman" w:eastAsia="Times New Roman" w:hAnsi="Times New Roman" w:cs="Times New Roman"/>
            <w:b/>
            <w:bCs/>
            <w:i/>
            <w:iCs/>
            <w:sz w:val="24"/>
            <w:szCs w:val="24"/>
            <w:u w:val="single"/>
          </w:rPr>
          <w:t>www.srcp.radom.pl</w:t>
        </w:r>
      </w:hyperlink>
      <w:r w:rsidRPr="008C07B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 w:type="page"/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1 do Zapytania ofertowego</w:t>
      </w:r>
    </w:p>
    <w:p w:rsidR="008C07B8" w:rsidRPr="008C07B8" w:rsidRDefault="008C07B8" w:rsidP="008C07B8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C07B8" w:rsidRPr="008C07B8" w:rsidRDefault="008C07B8" w:rsidP="008C07B8">
      <w:pPr>
        <w:keepNext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OFERTA</w:t>
      </w:r>
    </w:p>
    <w:p w:rsidR="008C07B8" w:rsidRPr="008C07B8" w:rsidRDefault="008C07B8" w:rsidP="008C07B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C07B8">
        <w:rPr>
          <w:rFonts w:ascii="Times New Roman" w:hAnsi="Times New Roman" w:cs="Times New Roman"/>
          <w:b/>
          <w:bCs/>
          <w:sz w:val="24"/>
          <w:szCs w:val="24"/>
        </w:rPr>
        <w:t>dla Stowarzyszenia „Radomskie Centrum Przedsiębiorczości”</w:t>
      </w:r>
    </w:p>
    <w:p w:rsidR="008C07B8" w:rsidRPr="008C07B8" w:rsidRDefault="00166021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b/>
          <w:sz w:val="24"/>
          <w:szCs w:val="24"/>
          <w:lang w:eastAsia="en-US"/>
        </w:rPr>
        <w:t>na przeprowadzenie szkolenia/kursu</w:t>
      </w:r>
      <w:r w:rsidR="00680E36">
        <w:rPr>
          <w:rFonts w:ascii="Times New Roman" w:hAnsi="Times New Roman" w:cs="Times New Roman"/>
          <w:b/>
          <w:sz w:val="24"/>
          <w:szCs w:val="24"/>
          <w:lang w:eastAsia="en-US"/>
        </w:rPr>
        <w:t xml:space="preserve"> </w:t>
      </w:r>
      <w:r w:rsidR="00680E36">
        <w:rPr>
          <w:rFonts w:ascii="Times New Roman" w:hAnsi="Times New Roman" w:cs="Times New Roman"/>
          <w:b/>
          <w:sz w:val="24"/>
          <w:szCs w:val="24"/>
        </w:rPr>
        <w:t xml:space="preserve">pozwalającego na uzyskanie </w:t>
      </w:r>
      <w:r w:rsidR="0019626C">
        <w:rPr>
          <w:rFonts w:ascii="Times New Roman" w:hAnsi="Times New Roman" w:cs="Times New Roman"/>
          <w:b/>
          <w:sz w:val="24"/>
          <w:szCs w:val="24"/>
        </w:rPr>
        <w:t>wiedzy, umiejętności </w:t>
      </w:r>
      <w:r w:rsidRPr="008C07B8">
        <w:rPr>
          <w:rFonts w:ascii="Times New Roman" w:hAnsi="Times New Roman" w:cs="Times New Roman"/>
          <w:b/>
          <w:sz w:val="24"/>
          <w:szCs w:val="24"/>
        </w:rPr>
        <w:t>i</w:t>
      </w:r>
      <w:r w:rsidR="0019626C">
        <w:rPr>
          <w:rFonts w:ascii="Times New Roman" w:hAnsi="Times New Roman" w:cs="Times New Roman"/>
          <w:b/>
          <w:sz w:val="24"/>
          <w:szCs w:val="24"/>
        </w:rPr>
        <w:t> </w:t>
      </w:r>
      <w:r w:rsidRPr="008C07B8">
        <w:rPr>
          <w:rFonts w:ascii="Times New Roman" w:hAnsi="Times New Roman" w:cs="Times New Roman"/>
          <w:b/>
          <w:sz w:val="24"/>
          <w:szCs w:val="24"/>
        </w:rPr>
        <w:t>kwalifikacji zawodowych</w:t>
      </w:r>
      <w:r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="00DA311F"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w </w:t>
      </w:r>
      <w:r w:rsidR="0019626C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dziedzinie Florystyka</w:t>
      </w:r>
      <w:r w:rsidR="007B2B5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  <w:lang w:eastAsia="en-US"/>
        </w:rPr>
        <w:t>w ramach projektu „Niepełnosprawni na start! – wsparcie usamodzielniania osób niepełnosprawnych poprzez działania na rzecz ich zatrudniania” współfinansowanego przez Państwowy Fundusz Rehabilitacji Osób Niepełnosprawnych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nazwisko/nazwa Oferenta: ………………………………………………………………...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Oferenta:……………………………………………………………………………………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do korespondencji: …………………………………………..…………………………….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Nr telefonu: …………………………………………………………………………….…………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Adres e-mail: ……………………………………………………………………………..………</w:t>
      </w:r>
    </w:p>
    <w:p w:rsidR="008C07B8" w:rsidRPr="008C07B8" w:rsidRDefault="008C07B8" w:rsidP="008C07B8">
      <w:pPr>
        <w:suppressAutoHyphens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NIP/REGON (jeśli dotyczy)………………………………………………………………………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eastAsia="Cambria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 xml:space="preserve">Odpowiadając na Zapytanie </w:t>
      </w:r>
      <w:r w:rsidRPr="008C07B8">
        <w:rPr>
          <w:rFonts w:ascii="Times New Roman" w:eastAsia="Cambria" w:hAnsi="Times New Roman" w:cs="Times New Roman"/>
          <w:bCs/>
          <w:sz w:val="24"/>
          <w:szCs w:val="24"/>
          <w:lang w:eastAsia="en-US"/>
        </w:rPr>
        <w:t xml:space="preserve">o numerze </w:t>
      </w:r>
      <w:r w:rsidR="00891070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znak sprawy: 35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- 201</w:t>
      </w:r>
      <w:r w:rsidR="0063457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7</w:t>
      </w:r>
      <w:r w:rsidRPr="008C07B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/PFRON </w:t>
      </w:r>
      <w:r w:rsidRPr="008C07B8">
        <w:rPr>
          <w:rFonts w:ascii="Times New Roman" w:eastAsia="Cambria" w:hAnsi="Times New Roman" w:cs="Times New Roman"/>
          <w:sz w:val="24"/>
          <w:szCs w:val="24"/>
          <w:lang w:eastAsia="en-US"/>
        </w:rPr>
        <w:t>przedkładam niniejszą Ofertę na realizację następującej Zamówienia:</w:t>
      </w:r>
    </w:p>
    <w:p w:rsidR="008C07B8" w:rsidRPr="008C07B8" w:rsidRDefault="008C07B8" w:rsidP="008C07B8">
      <w:pPr>
        <w:suppressAutoHyphens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95"/>
      </w:tblGrid>
      <w:tr w:rsidR="008C07B8" w:rsidRPr="008C07B8" w:rsidTr="00F11C97">
        <w:trPr>
          <w:trHeight w:val="427"/>
        </w:trPr>
        <w:tc>
          <w:tcPr>
            <w:tcW w:w="3402" w:type="dxa"/>
            <w:shd w:val="clear" w:color="auto" w:fill="auto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b/>
                <w:lang w:eastAsia="en-US"/>
              </w:rPr>
              <w:t>Kompleksowe wykonanie usługi opisanej w Szczegółowym Opisie Przedmiotu Zamówienia</w:t>
            </w:r>
          </w:p>
        </w:tc>
        <w:tc>
          <w:tcPr>
            <w:tcW w:w="6095" w:type="dxa"/>
            <w:vAlign w:val="center"/>
          </w:tcPr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>Liczbowo:</w:t>
            </w: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  <w:r w:rsidRPr="008C07B8">
              <w:rPr>
                <w:rFonts w:ascii="Times New Roman" w:eastAsia="Cambria" w:hAnsi="Times New Roman" w:cs="Times New Roman"/>
                <w:lang w:eastAsia="en-US"/>
              </w:rPr>
              <w:t xml:space="preserve">Słownie: </w:t>
            </w:r>
          </w:p>
          <w:p w:rsidR="00634579" w:rsidRPr="008C07B8" w:rsidRDefault="00634579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  <w:p w:rsidR="008C07B8" w:rsidRPr="008C07B8" w:rsidRDefault="008C07B8" w:rsidP="008C07B8">
            <w:pPr>
              <w:autoSpaceDE w:val="0"/>
              <w:spacing w:after="0" w:line="240" w:lineRule="auto"/>
              <w:rPr>
                <w:rFonts w:ascii="Times New Roman" w:eastAsia="Cambria" w:hAnsi="Times New Roman" w:cs="Times New Roman"/>
                <w:lang w:eastAsia="en-US"/>
              </w:rPr>
            </w:pPr>
          </w:p>
        </w:tc>
      </w:tr>
    </w:tbl>
    <w:p w:rsidR="008C07B8" w:rsidRPr="008C07B8" w:rsidRDefault="008C07B8" w:rsidP="008C07B8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Oferuję kompleksowe wykonanie zamówienia</w:t>
      </w:r>
      <w:r w:rsidRPr="008C07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07B8">
        <w:rPr>
          <w:rFonts w:ascii="Times New Roman" w:hAnsi="Times New Roman" w:cs="Times New Roman"/>
          <w:sz w:val="24"/>
          <w:szCs w:val="24"/>
        </w:rPr>
        <w:t xml:space="preserve">zgodnie z warunkami określonymi </w:t>
      </w:r>
      <w:r w:rsidR="00634579">
        <w:rPr>
          <w:rFonts w:ascii="Times New Roman" w:hAnsi="Times New Roman" w:cs="Times New Roman"/>
          <w:sz w:val="24"/>
          <w:szCs w:val="24"/>
        </w:rPr>
        <w:br/>
      </w:r>
      <w:r w:rsidRPr="008C07B8">
        <w:rPr>
          <w:rFonts w:ascii="Times New Roman" w:hAnsi="Times New Roman" w:cs="Times New Roman"/>
          <w:sz w:val="24"/>
          <w:szCs w:val="24"/>
        </w:rPr>
        <w:t xml:space="preserve">w Zapytaniu ofertowym </w:t>
      </w:r>
      <w:r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za wynagrodzeniem brutto w łącznej wysokości ...................................................złotych </w:t>
      </w:r>
    </w:p>
    <w:p w:rsidR="008C07B8" w:rsidRPr="008C07B8" w:rsidRDefault="008C07B8" w:rsidP="008C07B8">
      <w:pPr>
        <w:spacing w:after="0" w:line="240" w:lineRule="auto"/>
        <w:ind w:left="7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(słownie:...................................................................................................................złotych)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w cenie Oferty zostały uwzględnione wszystkie koszty wykonania zamówienia. W Ofercie nie została zastosowana cena dumpingowa i Oferta nie stanowi czynu nieuczciwej konkurencji w rozumieniu przepisów ustawy z dnia 16 kwietnia 1993 r. o zwalczaniu nieuczciwej konkurencji (tekst jednolity: Dz. U. z 2003 r. Nr 153, poz. 1503 z późniejszymi zmianami).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Oświadczam, że zapoznałem się, dochowując należytej staranności z Zapytaniem ofertowym (wraz z załącznikami). Do Zapytania nie wnoszę żadnych zastrzeżeń i akceptuję jego treść.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uważam się za związanym niniejszą Ofertą w okresie 30 dni. </w:t>
      </w:r>
    </w:p>
    <w:p w:rsidR="008C07B8" w:rsidRPr="008C07B8" w:rsidRDefault="008C07B8" w:rsidP="008C07B8">
      <w:pPr>
        <w:numPr>
          <w:ilvl w:val="0"/>
          <w:numId w:val="27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lastRenderedPageBreak/>
        <w:t>Oświadczam, że: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uprawnienia do wykonywania działalności będącej przedmiotem zamówienia, jeżeli obecny stan prawny nakłada na Wykonawcę obowiązek posiadania takich uprawnień,</w:t>
      </w:r>
    </w:p>
    <w:p w:rsidR="008C07B8" w:rsidRPr="008C07B8" w:rsidRDefault="008C07B8" w:rsidP="008C07B8">
      <w:pPr>
        <w:widowControl w:val="0"/>
        <w:numPr>
          <w:ilvl w:val="0"/>
          <w:numId w:val="24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posiadam niezbędną wiedzę i doświadczenie</w:t>
      </w:r>
    </w:p>
    <w:p w:rsidR="008C07B8" w:rsidRPr="008C07B8" w:rsidRDefault="008C07B8" w:rsidP="008C07B8">
      <w:pPr>
        <w:numPr>
          <w:ilvl w:val="0"/>
          <w:numId w:val="2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nie jestem powiązany osobowo lub kapitałowo z Zamawiającym. </w:t>
      </w:r>
    </w:p>
    <w:p w:rsidR="008C07B8" w:rsidRPr="008C07B8" w:rsidRDefault="008C07B8" w:rsidP="008C07B8">
      <w:pPr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710"/>
          <w:tab w:val="left" w:pos="851"/>
        </w:tabs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851"/>
        </w:tabs>
        <w:suppressAutoHyphens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uczestniczeniu w spółce jako wspólnik spółki cywilnej lub osobowej;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276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posiadaniu udziałów lub co najmniej 10% akcji;</w:t>
      </w:r>
    </w:p>
    <w:p w:rsidR="008C07B8" w:rsidRPr="008C07B8" w:rsidRDefault="008C07B8" w:rsidP="008C07B8">
      <w:pPr>
        <w:numPr>
          <w:ilvl w:val="0"/>
          <w:numId w:val="25"/>
        </w:numPr>
        <w:tabs>
          <w:tab w:val="clear" w:pos="720"/>
          <w:tab w:val="left" w:pos="710"/>
          <w:tab w:val="left" w:pos="1134"/>
        </w:tabs>
        <w:suppressAutoHyphens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pełnieniu funkcji członka organu nadzorczego lub zarządzającego, prokurenta, pełnomocnika;</w:t>
      </w:r>
    </w:p>
    <w:p w:rsidR="008C07B8" w:rsidRPr="008C07B8" w:rsidRDefault="008C07B8" w:rsidP="008C07B8">
      <w:pPr>
        <w:widowControl w:val="0"/>
        <w:numPr>
          <w:ilvl w:val="0"/>
          <w:numId w:val="25"/>
        </w:numPr>
        <w:tabs>
          <w:tab w:val="clear" w:pos="720"/>
          <w:tab w:val="left" w:pos="710"/>
          <w:tab w:val="left" w:pos="993"/>
        </w:tabs>
        <w:suppressAutoHyphens w:val="0"/>
        <w:overflowPunct w:val="0"/>
        <w:autoSpaceDE w:val="0"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Oświadczam, że nie wykonywałem/łam żadnych czynności związanych z przygotowaniem niniejszego postępowania o udzielenie zamówienia, a w celu sporządzenia Oferty nie posługiwałem/łam się osobami uczestniczącymi w dokonaniu tych czynności.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Zobowiązuję się, w przypadku wyboru mojej Oferty do zawarcia Umowy w terminie i miejscu ustalonym przez Zamawiającego.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Wyrażam zgodę na przetwarzanie moich danych osobowych zamieszczonych w niniejszej dokumentacji w celach przeprowadzenia procedury Zapytania ofertowego przez Zamawiającego zgodnie z ustawą z dnia 29.08.1997 r. o ochronie danych osobowych (Dz.U. z 2002 r. Nr 101, poz. 926 z późn.zm.).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W przypadku wyboru mojej oferty łączne zaangażowanie osoby/osób wyznaczonej/</w:t>
      </w:r>
      <w:proofErr w:type="spellStart"/>
      <w:r w:rsidRPr="008C07B8">
        <w:rPr>
          <w:rFonts w:ascii="Times New Roman" w:hAnsi="Times New Roman" w:cs="Times New Roman"/>
          <w:sz w:val="24"/>
          <w:szCs w:val="24"/>
        </w:rPr>
        <w:t>nych</w:t>
      </w:r>
      <w:proofErr w:type="spellEnd"/>
      <w:r w:rsidRPr="008C07B8">
        <w:rPr>
          <w:rFonts w:ascii="Times New Roman" w:hAnsi="Times New Roman" w:cs="Times New Roman"/>
          <w:sz w:val="24"/>
          <w:szCs w:val="24"/>
        </w:rPr>
        <w:t xml:space="preserve"> do osobistej realizacji zamówienia we wszystkich projektach dofinansowanych ze środków PFRON nie będzie przekraczać 240 godzin miesięcznie i zobowiązuję się dokumentować poprzez prowadzenie i udostępnianie Zamawiającemu ewidencji czasu pracy.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tabs>
          <w:tab w:val="left" w:pos="2479"/>
        </w:tabs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Prawdziwość powyższych danych potwierdzam własnoręcznym podpisem, świadom odpowiedzialności karnej z art. 233 Kodeksu Karnego. </w:t>
      </w:r>
    </w:p>
    <w:p w:rsidR="008C07B8" w:rsidRPr="008C07B8" w:rsidRDefault="008C07B8" w:rsidP="008C07B8">
      <w:pPr>
        <w:widowControl w:val="0"/>
        <w:numPr>
          <w:ilvl w:val="0"/>
          <w:numId w:val="27"/>
        </w:numPr>
        <w:suppressAutoHyphens w:val="0"/>
        <w:overflowPunct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Załączniki do Oferty stanowią jej integralną część.</w:t>
      </w: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widowControl w:val="0"/>
        <w:overflowPunct w:val="0"/>
        <w:autoSpaceDE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>Data ..................................................</w:t>
      </w:r>
      <w:r w:rsidRPr="008C07B8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</w:t>
      </w:r>
    </w:p>
    <w:p w:rsidR="008C07B8" w:rsidRPr="008C07B8" w:rsidRDefault="008C07B8" w:rsidP="008C07B8">
      <w:pPr>
        <w:tabs>
          <w:tab w:val="left" w:pos="4544"/>
        </w:tabs>
        <w:spacing w:after="0"/>
        <w:ind w:left="284" w:hanging="284"/>
        <w:jc w:val="center"/>
        <w:rPr>
          <w:rFonts w:ascii="Times New Roman" w:hAnsi="Times New Roman" w:cs="Times New Roman"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(Podpis Wykonawcy)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</w:rPr>
        <w:br w:type="page"/>
      </w: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Załącznik nr 2 do Zapytania ofertowego</w:t>
      </w: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t>SZCZEGÓŁOWY OPIS PRZEDMIOTU ZAMÓWIENIA</w:t>
      </w:r>
    </w:p>
    <w:p w:rsidR="008C07B8" w:rsidRPr="008C07B8" w:rsidRDefault="008C07B8" w:rsidP="008C07B8">
      <w:pPr>
        <w:autoSpaceDE w:val="0"/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Kurs/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>
        <w:rPr>
          <w:rFonts w:ascii="Times New Roman" w:hAnsi="Times New Roman" w:cs="Times New Roman"/>
          <w:bCs/>
          <w:sz w:val="24"/>
          <w:szCs w:val="24"/>
        </w:rPr>
        <w:t>e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być przeprowadzone zgodnie z zapisami Rozporządzenia Ministra Edukacji Narodowej z dnia 11 stycznia 2012 r. w sprawie kształcenia ustawicznego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formach pozaszkolnych</w:t>
      </w:r>
    </w:p>
    <w:p w:rsidR="008C07B8" w:rsidRPr="008C07B8" w:rsidRDefault="0063457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/szkoleni</w:t>
      </w:r>
      <w:r>
        <w:rPr>
          <w:rFonts w:ascii="Times New Roman" w:hAnsi="Times New Roman" w:cs="Times New Roman"/>
          <w:bCs/>
          <w:sz w:val="24"/>
          <w:szCs w:val="24"/>
        </w:rPr>
        <w:t>e, ma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umożliwić uzyskiwanie i uzupełnianie wiedzy, umiejętności i kwalifikacji zawodowych.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uczestni</w:t>
      </w:r>
      <w:r w:rsidR="00634579">
        <w:rPr>
          <w:rFonts w:ascii="Times New Roman" w:hAnsi="Times New Roman" w:cs="Times New Roman"/>
          <w:bCs/>
          <w:sz w:val="24"/>
          <w:szCs w:val="24"/>
        </w:rPr>
        <w:t>k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634579">
        <w:rPr>
          <w:rFonts w:ascii="Times New Roman" w:hAnsi="Times New Roman" w:cs="Times New Roman"/>
          <w:bCs/>
          <w:sz w:val="24"/>
          <w:szCs w:val="24"/>
        </w:rPr>
        <w:t>nia</w:t>
      </w:r>
      <w:r w:rsidRPr="008C07B8">
        <w:rPr>
          <w:rFonts w:ascii="Times New Roman" w:hAnsi="Times New Roman" w:cs="Times New Roman"/>
          <w:bCs/>
          <w:sz w:val="24"/>
          <w:szCs w:val="24"/>
        </w:rPr>
        <w:t>/ kurs</w:t>
      </w:r>
      <w:r w:rsidR="00634579">
        <w:rPr>
          <w:rFonts w:ascii="Times New Roman" w:hAnsi="Times New Roman" w:cs="Times New Roman"/>
          <w:bCs/>
          <w:sz w:val="24"/>
          <w:szCs w:val="24"/>
        </w:rPr>
        <w:t>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objęt</w:t>
      </w:r>
      <w:r w:rsidR="006F575D">
        <w:rPr>
          <w:rFonts w:ascii="Times New Roman" w:hAnsi="Times New Roman" w:cs="Times New Roman"/>
          <w:bCs/>
          <w:sz w:val="24"/>
          <w:szCs w:val="24"/>
        </w:rPr>
        <w:t>y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niniejszym zapytaniem ofertowym, m</w:t>
      </w:r>
      <w:r w:rsidR="006F575D">
        <w:rPr>
          <w:rFonts w:ascii="Times New Roman" w:hAnsi="Times New Roman" w:cs="Times New Roman"/>
          <w:bCs/>
          <w:sz w:val="24"/>
          <w:szCs w:val="24"/>
        </w:rPr>
        <w:t>usi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otrzymać zaświadczenie o ukończeniu tego kursu zgodne z wzorem stanowiącym załącznik nr 5 do w/w rozporządzenia.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zapewnienia kadry dydaktycznej posiadającej kwalifikacje zawodowe odpowiednie do rodzaju prowadzonego kształcenia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wyznaczy do osobistej realizacji szkoleń osobę/osoby, których wiedza i doświadczenie spełniają warunki opisane w Zapytaniu Ofertowym i są zgodne z zapisami  Rozporządzenia Ministra Edukacji Narodowej z dnia 11 stycznia 2012 r. w sprawie kształcenia ustawicznego w formach pozaszkolnych. Wykonawca zobowiązuje się przedstawić Zamawiającemu CV osoby/osób wyznaczonych do osobistej realizacji usługi przed rozpoczęciem szkoleń. Akceptacja przez Zamawiającego CV w/w osoby/osób jest warunkiem koniecznym do rozpoczęcia zajęć z uczestnikami projektu. W przypadku braku akceptacji osoby wyznaczonej do osobistej realizacji usługi Wykonawca ma obowiązek niezwłocznie przedstawić CV innej osoby spełniającej powyższe warunki. W przypadku braku akceptacji CV drugiej osoby bądź nieprzedstawienia CV przed ustalonym terminem rozpoczęcia szkoleń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musi zapewnić: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ubezpieczenie od następstw nieszczęśliwych wypadków dla wszystkich uczestników  na czas realizacji szkoleń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odpowiednie pomieszczenia wyposażone w sprzęt i pomoce dydaktyczne umożliwiające prawidłową realizację kształcenia;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bezpieczne i higieniczne warunki pracy i nauki;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warunki organizacyjne i techniczne umożliwiające udział w kształceniu osobom niepełnosprawnym;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nadzór służący podnoszeniu jakości prowadzonego kształcenia.</w:t>
      </w:r>
    </w:p>
    <w:p w:rsidR="00F52C66" w:rsidRDefault="00D31870" w:rsidP="00F52C6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Szkolenie/kurs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w ramach niniejszego zapytania ofertowego ma</w:t>
      </w:r>
      <w:r>
        <w:rPr>
          <w:rFonts w:ascii="Times New Roman" w:hAnsi="Times New Roman" w:cs="Times New Roman"/>
          <w:bCs/>
          <w:sz w:val="24"/>
          <w:szCs w:val="24"/>
        </w:rPr>
        <w:t xml:space="preserve"> być przeprowadzony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dla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os</w:t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oby</w:t>
      </w:r>
      <w:r w:rsidR="008C07B8" w:rsidRPr="008C07B8">
        <w:rPr>
          <w:rFonts w:ascii="Times New Roman" w:hAnsi="Times New Roman" w:cs="Times New Roman"/>
          <w:b/>
          <w:bCs/>
          <w:sz w:val="24"/>
          <w:szCs w:val="24"/>
        </w:rPr>
        <w:t xml:space="preserve"> niepe</w:t>
      </w:r>
      <w:r w:rsidR="00680E36">
        <w:rPr>
          <w:rFonts w:ascii="Times New Roman" w:hAnsi="Times New Roman" w:cs="Times New Roman"/>
          <w:b/>
          <w:bCs/>
          <w:sz w:val="24"/>
          <w:szCs w:val="24"/>
        </w:rPr>
        <w:t>łnosprawnej.</w:t>
      </w:r>
    </w:p>
    <w:p w:rsidR="008C07B8" w:rsidRPr="00F52C66" w:rsidRDefault="008C07B8" w:rsidP="00F52C66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52C66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 w:rsidRPr="00F52C66">
        <w:rPr>
          <w:rFonts w:ascii="Times New Roman" w:hAnsi="Times New Roman" w:cs="Times New Roman"/>
          <w:bCs/>
          <w:sz w:val="24"/>
          <w:szCs w:val="24"/>
        </w:rPr>
        <w:t>e</w:t>
      </w:r>
      <w:r w:rsidRPr="00F52C66">
        <w:rPr>
          <w:rFonts w:ascii="Times New Roman" w:hAnsi="Times New Roman" w:cs="Times New Roman"/>
          <w:bCs/>
          <w:sz w:val="24"/>
          <w:szCs w:val="24"/>
        </w:rPr>
        <w:t xml:space="preserve">/kurs ma </w:t>
      </w:r>
      <w:r w:rsidR="0065636C" w:rsidRPr="00F52C66">
        <w:rPr>
          <w:rFonts w:ascii="Times New Roman" w:hAnsi="Times New Roman" w:cs="Times New Roman"/>
          <w:bCs/>
          <w:sz w:val="24"/>
          <w:szCs w:val="24"/>
        </w:rPr>
        <w:t>być zrealizowany</w:t>
      </w:r>
      <w:r w:rsidR="00F52C66" w:rsidRPr="00F52C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5A87">
        <w:rPr>
          <w:rFonts w:ascii="Times New Roman" w:hAnsi="Times New Roman" w:cs="Times New Roman"/>
          <w:bCs/>
          <w:sz w:val="24"/>
          <w:szCs w:val="24"/>
        </w:rPr>
        <w:t>w</w:t>
      </w:r>
      <w:r w:rsidR="008910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891070" w:rsidRPr="0089107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styczniu 2018r</w:t>
      </w:r>
      <w:r w:rsidR="0089107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C07B8" w:rsidRPr="008C07B8" w:rsidRDefault="0065636C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Miejsce szkolenia</w:t>
      </w:r>
      <w:r w:rsidR="00F52C66">
        <w:rPr>
          <w:rFonts w:ascii="Times New Roman" w:hAnsi="Times New Roman" w:cs="Times New Roman"/>
          <w:bCs/>
          <w:sz w:val="24"/>
          <w:szCs w:val="24"/>
        </w:rPr>
        <w:t xml:space="preserve"> zlokalizowane w województwie świętokrzyskim lub  mazowieckim </w:t>
      </w:r>
      <w:r w:rsidR="00DA311F">
        <w:rPr>
          <w:rFonts w:ascii="Times New Roman" w:hAnsi="Times New Roman" w:cs="Times New Roman"/>
          <w:bCs/>
          <w:sz w:val="24"/>
          <w:szCs w:val="24"/>
        </w:rPr>
        <w:br/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w budynku przystosowanym do potrzeb osób niepełnosprawnych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w miejscu dostępnym </w:t>
      </w:r>
      <w:r w:rsidR="004A4F29">
        <w:rPr>
          <w:rFonts w:ascii="Times New Roman" w:hAnsi="Times New Roman" w:cs="Times New Roman"/>
          <w:bCs/>
          <w:sz w:val="24"/>
          <w:szCs w:val="24"/>
        </w:rPr>
        <w:t xml:space="preserve"> do dojazdu 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>komunikacją publiczną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Wykonawca musi zapewnić bezpłatny parking oraz bezpłatny dostęp do sanitariatów </w:t>
      </w:r>
      <w:r w:rsidR="0065636C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i szatni;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Szkoleni</w:t>
      </w:r>
      <w:r w:rsidR="0065636C">
        <w:rPr>
          <w:rFonts w:ascii="Times New Roman" w:hAnsi="Times New Roman" w:cs="Times New Roman"/>
          <w:bCs/>
          <w:sz w:val="24"/>
          <w:szCs w:val="24"/>
        </w:rPr>
        <w:t>e/kurs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mają uwzględniać niezbędne przerwy.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/>
        <w:contextualSpacing/>
        <w:jc w:val="both"/>
        <w:rPr>
          <w:rFonts w:ascii="Times New Roman" w:eastAsia="TimesNewRomanPSMT" w:hAnsi="Times New Roman"/>
          <w:lang w:eastAsia="en-US"/>
        </w:rPr>
      </w:pPr>
      <w:r w:rsidRPr="008C07B8">
        <w:rPr>
          <w:rFonts w:ascii="Times New Roman" w:eastAsia="TimesNewRomanPSMT" w:hAnsi="Times New Roman"/>
          <w:lang w:eastAsia="en-US"/>
        </w:rPr>
        <w:lastRenderedPageBreak/>
        <w:t>Szkoleni</w:t>
      </w:r>
      <w:r w:rsidR="0065636C">
        <w:rPr>
          <w:rFonts w:ascii="Times New Roman" w:eastAsia="TimesNewRomanPSMT" w:hAnsi="Times New Roman"/>
          <w:lang w:eastAsia="en-US"/>
        </w:rPr>
        <w:t>e</w:t>
      </w:r>
      <w:r w:rsidR="0019626C">
        <w:rPr>
          <w:rFonts w:ascii="Times New Roman" w:eastAsia="TimesNewRomanPSMT" w:hAnsi="Times New Roman"/>
          <w:lang w:eastAsia="en-US"/>
        </w:rPr>
        <w:t>/kurs  powinno</w:t>
      </w:r>
      <w:r w:rsidR="00891070">
        <w:rPr>
          <w:rFonts w:ascii="Times New Roman" w:eastAsia="TimesNewRomanPSMT" w:hAnsi="Times New Roman"/>
          <w:lang w:eastAsia="en-US"/>
        </w:rPr>
        <w:t xml:space="preserve"> odbywać  się </w:t>
      </w:r>
      <w:r w:rsidR="004A4F29">
        <w:rPr>
          <w:rFonts w:ascii="Times New Roman" w:eastAsia="TimesNewRomanPSMT" w:hAnsi="Times New Roman"/>
          <w:lang w:eastAsia="en-US"/>
        </w:rPr>
        <w:t xml:space="preserve">w dni robocze </w:t>
      </w:r>
      <w:r w:rsidR="00B60725">
        <w:rPr>
          <w:rFonts w:ascii="Times New Roman" w:eastAsia="TimesNewRomanPSMT" w:hAnsi="Times New Roman"/>
          <w:lang w:eastAsia="en-US"/>
        </w:rPr>
        <w:t xml:space="preserve">od poniedziałku do piątku </w:t>
      </w:r>
      <w:r w:rsidRPr="008C07B8">
        <w:rPr>
          <w:rFonts w:ascii="Times New Roman" w:eastAsia="TimesNewRomanPSMT" w:hAnsi="Times New Roman"/>
          <w:lang w:eastAsia="en-US"/>
        </w:rPr>
        <w:t>prze</w:t>
      </w:r>
      <w:r w:rsidR="002D5A87">
        <w:rPr>
          <w:rFonts w:ascii="Times New Roman" w:eastAsia="TimesNewRomanPSMT" w:hAnsi="Times New Roman"/>
          <w:lang w:eastAsia="en-US"/>
        </w:rPr>
        <w:t>z minimum 4 godziny</w:t>
      </w:r>
      <w:r w:rsidR="004A4F29">
        <w:rPr>
          <w:rFonts w:ascii="Times New Roman" w:eastAsia="TimesNewRomanPSMT" w:hAnsi="Times New Roman"/>
          <w:lang w:eastAsia="en-US"/>
        </w:rPr>
        <w:t xml:space="preserve"> i maksimum 6</w:t>
      </w:r>
      <w:r w:rsidRPr="008C07B8">
        <w:rPr>
          <w:rFonts w:ascii="Times New Roman" w:eastAsia="TimesNewRomanPSMT" w:hAnsi="Times New Roman"/>
          <w:lang w:eastAsia="en-US"/>
        </w:rPr>
        <w:t xml:space="preserve"> godzin szkoleniowych dziennie i uwzględniać muszą indywidualne potrzeby niepełnosprawnych uczestników w tym zakresie.</w:t>
      </w:r>
    </w:p>
    <w:p w:rsidR="008C07B8" w:rsidRPr="008C07B8" w:rsidRDefault="00F05E09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 zrealizowaniu szkolenia/ kursu</w:t>
      </w:r>
      <w:r w:rsidR="008C07B8" w:rsidRPr="008C07B8">
        <w:rPr>
          <w:rFonts w:ascii="Times New Roman" w:hAnsi="Times New Roman" w:cs="Times New Roman"/>
          <w:bCs/>
          <w:sz w:val="24"/>
          <w:szCs w:val="24"/>
        </w:rPr>
        <w:t xml:space="preserve"> Zamawiającemu mają być udostępnione kopie następujących dokumentów: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program nauczania;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dziennik zajęć; 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protokół z przeprowadzonego zaliczenia;</w:t>
      </w:r>
    </w:p>
    <w:p w:rsidR="008C07B8" w:rsidRPr="008C07B8" w:rsidRDefault="008C07B8" w:rsidP="008C07B8">
      <w:pPr>
        <w:numPr>
          <w:ilvl w:val="1"/>
          <w:numId w:val="30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ewidencję wydanych zaświadczeń obejmującą: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imię i nazwisko, adres zamieszkania oraz numer PESEL osoby, której wydano zaświadczenie,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datę wydania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 xml:space="preserve">numer zaświadczenia; </w:t>
      </w:r>
    </w:p>
    <w:p w:rsidR="008C07B8" w:rsidRPr="008C07B8" w:rsidRDefault="008C07B8" w:rsidP="00F05E09">
      <w:pPr>
        <w:numPr>
          <w:ilvl w:val="0"/>
          <w:numId w:val="31"/>
        </w:numPr>
        <w:suppressAutoHyphens w:val="0"/>
        <w:autoSpaceDE w:val="0"/>
        <w:spacing w:after="0" w:line="240" w:lineRule="auto"/>
        <w:ind w:left="1418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sz w:val="24"/>
          <w:szCs w:val="24"/>
          <w:lang w:eastAsia="en-US"/>
        </w:rPr>
        <w:t>potwierdzenie odbioru zaświadczenia.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 xml:space="preserve">Zamawiający zastrzega sobie prawo do prowadzenia monitoringu szkoleń/kursów, łącznie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z fotografowaniem.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obowiązany jest wykonać zamówienie z zachowaniem najwyższej staranności.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Wykonawca zobowiązany jest do opracowania szczegółowego harmonogramu zajęć dotyczącego realizowan</w:t>
      </w:r>
      <w:r w:rsidR="00F05E09">
        <w:rPr>
          <w:rFonts w:ascii="Times New Roman" w:hAnsi="Times New Roman" w:cs="Times New Roman"/>
          <w:bCs/>
          <w:sz w:val="24"/>
          <w:szCs w:val="24"/>
        </w:rPr>
        <w:t>ego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szkole</w:t>
      </w:r>
      <w:r w:rsidR="00F05E09">
        <w:rPr>
          <w:rFonts w:ascii="Times New Roman" w:hAnsi="Times New Roman" w:cs="Times New Roman"/>
          <w:bCs/>
          <w:sz w:val="24"/>
          <w:szCs w:val="24"/>
        </w:rPr>
        <w:t>nia/ kursu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i przedstawienia go do akceptacji Zamawiającemu co najmniej na 2 dni robocze przed rozpoczęciem realizacji szkolenia. Akceptacja przez Zamawiającego harmonogramu jest warunkiem koniecznym do </w:t>
      </w:r>
      <w:r w:rsidR="00F05E09">
        <w:rPr>
          <w:rFonts w:ascii="Times New Roman" w:hAnsi="Times New Roman" w:cs="Times New Roman"/>
          <w:bCs/>
          <w:sz w:val="24"/>
          <w:szCs w:val="24"/>
        </w:rPr>
        <w:t>rozpoczęcia zajęć z uczestnikiem</w:t>
      </w:r>
      <w:r w:rsidRPr="008C07B8">
        <w:rPr>
          <w:rFonts w:ascii="Times New Roman" w:hAnsi="Times New Roman" w:cs="Times New Roman"/>
          <w:bCs/>
          <w:sz w:val="24"/>
          <w:szCs w:val="24"/>
        </w:rPr>
        <w:t xml:space="preserve"> projektu. W przypadku braku akceptacji Wykonawca ma obowiązek dokonać zmian w harmonogramie i przedstawić go do ponownej akceptacji. </w:t>
      </w:r>
      <w:r w:rsidR="00F05E09">
        <w:rPr>
          <w:rFonts w:ascii="Times New Roman" w:hAnsi="Times New Roman" w:cs="Times New Roman"/>
          <w:bCs/>
          <w:sz w:val="24"/>
          <w:szCs w:val="24"/>
        </w:rPr>
        <w:br/>
      </w:r>
      <w:r w:rsidRPr="008C07B8">
        <w:rPr>
          <w:rFonts w:ascii="Times New Roman" w:hAnsi="Times New Roman" w:cs="Times New Roman"/>
          <w:bCs/>
          <w:sz w:val="24"/>
          <w:szCs w:val="24"/>
        </w:rPr>
        <w:t>W przypadku ponownego braku akceptacji, bądź nieprzedstawienia harmonogramu w ustalonym terminie – uznaje się, iż Wykonawca odstąpił od wykonania przedmiotu niniejszego zapytania ofertowego</w:t>
      </w:r>
    </w:p>
    <w:p w:rsidR="008C07B8" w:rsidRPr="008C07B8" w:rsidRDefault="008C07B8" w:rsidP="008C07B8">
      <w:pPr>
        <w:numPr>
          <w:ilvl w:val="0"/>
          <w:numId w:val="29"/>
        </w:numPr>
        <w:suppressAutoHyphens w:val="0"/>
        <w:autoSpaceDE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C07B8">
        <w:rPr>
          <w:rFonts w:ascii="Times New Roman" w:hAnsi="Times New Roman" w:cs="Times New Roman"/>
          <w:bCs/>
          <w:sz w:val="24"/>
          <w:szCs w:val="24"/>
        </w:rPr>
        <w:t>Łączne zaangażowanie osób/y wyznaczonych/ej do osobistej realizacji kursów/szkoleń opisanych w niniejszym zapytaniu ofertowym we wszystkich projektach dofinansowanych ze środków PFRON nie przekracza 240 godzin miesięcznie i Wykonawca zobowiązuje się do przedstawienia Zamawiającemu ewidencji czasu pracy w/w osób (za okres, w którym realizowana będzie usługa)</w:t>
      </w:r>
    </w:p>
    <w:p w:rsid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6021" w:rsidRPr="008C07B8" w:rsidRDefault="00166021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07B8" w:rsidRPr="008C07B8" w:rsidRDefault="008C07B8" w:rsidP="008C07B8">
      <w:pPr>
        <w:tabs>
          <w:tab w:val="left" w:pos="567"/>
          <w:tab w:val="left" w:pos="2096"/>
          <w:tab w:val="left" w:pos="8730"/>
          <w:tab w:val="left" w:pos="9185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B8">
        <w:rPr>
          <w:rFonts w:ascii="Times New Roman" w:hAnsi="Times New Roman" w:cs="Times New Roman"/>
          <w:b/>
          <w:sz w:val="24"/>
          <w:szCs w:val="24"/>
        </w:rPr>
        <w:lastRenderedPageBreak/>
        <w:t>TEMATY SZK</w:t>
      </w:r>
      <w:r w:rsidR="00F05E09">
        <w:rPr>
          <w:rFonts w:ascii="Times New Roman" w:hAnsi="Times New Roman" w:cs="Times New Roman"/>
          <w:b/>
          <w:sz w:val="24"/>
          <w:szCs w:val="24"/>
        </w:rPr>
        <w:t>OLENIA/ KURSU</w:t>
      </w:r>
      <w:r w:rsidRPr="008C07B8">
        <w:rPr>
          <w:rFonts w:ascii="Times New Roman" w:hAnsi="Times New Roman" w:cs="Times New Roman"/>
          <w:b/>
          <w:sz w:val="24"/>
          <w:szCs w:val="24"/>
        </w:rPr>
        <w:t>:</w:t>
      </w:r>
    </w:p>
    <w:p w:rsidR="00F25FE3" w:rsidRDefault="00F25FE3" w:rsidP="00F25FE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214D" w:rsidRDefault="00F25FE3" w:rsidP="004C214D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Tematyka szkolenia/ kursu: </w:t>
      </w:r>
      <w:r w:rsidR="00EF2BD4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Florystyka</w:t>
      </w:r>
    </w:p>
    <w:p w:rsidR="00550005" w:rsidRDefault="00550005" w:rsidP="004C214D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</w:t>
      </w:r>
      <w:r w:rsidR="00891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iczba godzin szkolenia/ kurs</w:t>
      </w:r>
      <w:r w:rsidR="00B60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u:</w:t>
      </w:r>
      <w:r w:rsidR="0089107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50</w:t>
      </w:r>
      <w:r w:rsidR="002D5A8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godzin</w:t>
      </w:r>
      <w:r w:rsidR="00DF486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dydaktycznych</w:t>
      </w:r>
    </w:p>
    <w:p w:rsidR="00E752F8" w:rsidRDefault="00680E36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Liczba uczestników szkolenia: 1 </w:t>
      </w:r>
      <w:r w:rsidR="00F25FE3" w:rsidRPr="00F25FE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osob</w:t>
      </w:r>
      <w:r w:rsidR="00B6072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</w:t>
      </w:r>
      <w:bookmarkStart w:id="0" w:name="_GoBack"/>
      <w:bookmarkEnd w:id="0"/>
    </w:p>
    <w:p w:rsidR="003C03A7" w:rsidRPr="00F25FE3" w:rsidRDefault="003C03A7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13836" w:rsidRPr="00513836" w:rsidRDefault="00513836" w:rsidP="00513836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3836">
        <w:rPr>
          <w:rFonts w:ascii="Times New Roman" w:hAnsi="Times New Roman" w:cs="Times New Roman"/>
          <w:sz w:val="24"/>
          <w:szCs w:val="24"/>
        </w:rPr>
        <w:t xml:space="preserve">Cena szkolenia obejmować musi zajęcia teoretyczne i praktyczne oraz ubezpieczenie NNW na czas realizacji szkolenia. </w:t>
      </w: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F34CE" w:rsidRDefault="009F34CE" w:rsidP="00E752F8">
      <w:pPr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752F8" w:rsidRPr="00E752F8" w:rsidRDefault="00E752F8" w:rsidP="00E752F8">
      <w:pPr>
        <w:tabs>
          <w:tab w:val="left" w:pos="370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52F8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1765" w:rsidRPr="0063711B" w:rsidRDefault="00B41765" w:rsidP="008F52B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sectPr w:rsidR="00B41765" w:rsidRPr="0063711B" w:rsidSect="0060535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134" w:left="1134" w:header="39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E5D" w:rsidRDefault="00E96E5D" w:rsidP="00DC3667">
      <w:pPr>
        <w:spacing w:after="0" w:line="240" w:lineRule="auto"/>
      </w:pPr>
      <w:r>
        <w:separator/>
      </w:r>
    </w:p>
  </w:endnote>
  <w:endnote w:type="continuationSeparator" w:id="0">
    <w:p w:rsidR="00E96E5D" w:rsidRDefault="00E96E5D" w:rsidP="00DC3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umanistTripleSevenPL-Roman">
    <w:altName w:val="Times New Roman"/>
    <w:charset w:val="EE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TE155F2A8t00">
    <w:altName w:val="Times New Roman"/>
    <w:charset w:val="EE"/>
    <w:family w:val="auto"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96" w:type="dxa"/>
      <w:tblInd w:w="-663" w:type="dxa"/>
      <w:tblBorders>
        <w:top w:val="single" w:sz="12" w:space="0" w:color="000000"/>
        <w:bottom w:val="single" w:sz="12" w:space="0" w:color="000000"/>
      </w:tblBorders>
      <w:tblLayout w:type="fixed"/>
      <w:tblLook w:val="0000" w:firstRow="0" w:lastRow="0" w:firstColumn="0" w:lastColumn="0" w:noHBand="0" w:noVBand="0"/>
    </w:tblPr>
    <w:tblGrid>
      <w:gridCol w:w="5381"/>
      <w:gridCol w:w="5815"/>
    </w:tblGrid>
    <w:tr w:rsidR="000517F7" w:rsidRPr="004A4F29" w:rsidTr="000517F7">
      <w:trPr>
        <w:trHeight w:val="967"/>
      </w:trPr>
      <w:tc>
        <w:tcPr>
          <w:tcW w:w="5381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napToGrid w:val="0"/>
            <w:spacing w:after="0" w:line="240" w:lineRule="auto"/>
            <w:rPr>
              <w:rFonts w:ascii="Book Antiqua" w:eastAsia="Times New Roman" w:hAnsi="Book Antiqua" w:cs="Times New Roman"/>
              <w:color w:val="3366FF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82A5CE6" wp14:editId="5C3A9C0D">
                <wp:extent cx="2667000" cy="1123950"/>
                <wp:effectExtent l="0" t="0" r="0" b="0"/>
                <wp:docPr id="2" name="Obraz 2" descr="C:\Users\AKD\Desktop\PULPIT 2015\SRCP\logo srcp 2016\SRCP-Logo-Bez-tła-Czarn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AKD\Desktop\PULPIT 2015\SRCP\logo srcp 2016\SRCP-Logo-Bez-tła-Czarn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5" w:type="dxa"/>
          <w:shd w:val="clear" w:color="auto" w:fill="auto"/>
        </w:tcPr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cs="Times New Roman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20"/>
              <w:szCs w:val="20"/>
              <w:lang w:eastAsia="en-US"/>
            </w:rPr>
          </w:pP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b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b/>
              <w:sz w:val="18"/>
              <w:szCs w:val="18"/>
              <w:lang w:eastAsia="en-US"/>
            </w:rPr>
            <w:t>ul. Żeromskiego 51, 26-600 Radom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uppressAutoHyphens w:val="0"/>
            <w:spacing w:after="0" w:line="240" w:lineRule="auto"/>
            <w:jc w:val="right"/>
            <w:rPr>
              <w:rFonts w:ascii="Arial" w:hAnsi="Arial" w:cs="Arial"/>
              <w:sz w:val="18"/>
              <w:szCs w:val="18"/>
              <w:lang w:eastAsia="en-US"/>
            </w:rPr>
          </w:pPr>
          <w:r w:rsidRPr="000517F7">
            <w:rPr>
              <w:rFonts w:ascii="Arial" w:hAnsi="Arial" w:cs="Arial"/>
              <w:sz w:val="18"/>
              <w:szCs w:val="18"/>
              <w:lang w:eastAsia="en-US"/>
            </w:rPr>
            <w:t xml:space="preserve">                                            Tel./ fax 48 360 00 46</w:t>
          </w:r>
        </w:p>
        <w:p w:rsidR="000517F7" w:rsidRPr="000517F7" w:rsidRDefault="000517F7" w:rsidP="000517F7">
          <w:pPr>
            <w:tabs>
              <w:tab w:val="center" w:pos="4536"/>
              <w:tab w:val="right" w:pos="9072"/>
            </w:tabs>
            <w:spacing w:after="0" w:line="240" w:lineRule="auto"/>
            <w:jc w:val="right"/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</w:pPr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t xml:space="preserve">Nip: 9481147246; Regon: 670725661                                                                              </w:t>
          </w:r>
          <w:r w:rsidRPr="0063711B">
            <w:rPr>
              <w:rFonts w:ascii="Arial" w:hAnsi="Arial" w:cs="Arial"/>
              <w:sz w:val="18"/>
              <w:szCs w:val="18"/>
              <w:lang w:val="en-US" w:eastAsia="en-US"/>
            </w:rPr>
            <w:br/>
          </w:r>
          <w:r w:rsidRPr="0063711B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e- mail. </w:t>
          </w:r>
          <w:hyperlink r:id="rId2" w:history="1">
            <w:r w:rsidR="00677E2F" w:rsidRPr="0063711B">
              <w:rPr>
                <w:rStyle w:val="Hipercze"/>
                <w:rFonts w:ascii="Arial" w:hAnsi="Arial" w:cs="Arial"/>
                <w:b/>
                <w:sz w:val="18"/>
                <w:szCs w:val="18"/>
                <w:lang w:val="en-US" w:eastAsia="en-US"/>
              </w:rPr>
              <w:t>rcp@radom.net</w:t>
            </w:r>
          </w:hyperlink>
          <w:r w:rsidRPr="0063711B">
            <w:rPr>
              <w:rFonts w:ascii="Arial" w:hAnsi="Arial" w:cs="Arial"/>
              <w:b/>
              <w:sz w:val="18"/>
              <w:szCs w:val="18"/>
              <w:lang w:val="en-US" w:eastAsia="en-US"/>
            </w:rPr>
            <w:t xml:space="preserve">, </w:t>
          </w:r>
          <w:hyperlink r:id="rId3" w:history="1">
            <w:r w:rsidRPr="0063711B">
              <w:rPr>
                <w:rFonts w:ascii="Arial" w:hAnsi="Arial" w:cs="Arial"/>
                <w:b/>
                <w:color w:val="0000FF"/>
                <w:sz w:val="18"/>
                <w:szCs w:val="18"/>
                <w:u w:val="single"/>
                <w:lang w:val="en-US" w:eastAsia="en-US"/>
              </w:rPr>
              <w:t>www.srcp.radom.pl</w:t>
            </w:r>
          </w:hyperlink>
        </w:p>
      </w:tc>
    </w:tr>
  </w:tbl>
  <w:p w:rsidR="00E841B2" w:rsidRPr="0063711B" w:rsidRDefault="00E841B2" w:rsidP="000517F7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E5D" w:rsidRDefault="00E96E5D" w:rsidP="00DC3667">
      <w:pPr>
        <w:spacing w:after="0" w:line="240" w:lineRule="auto"/>
      </w:pPr>
      <w:r>
        <w:separator/>
      </w:r>
    </w:p>
  </w:footnote>
  <w:footnote w:type="continuationSeparator" w:id="0">
    <w:p w:rsidR="00E96E5D" w:rsidRDefault="00E96E5D" w:rsidP="00DC3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137" w:rsidRPr="00E03493" w:rsidRDefault="00DC3667" w:rsidP="00E03493">
    <w:pPr>
      <w:spacing w:after="0"/>
      <w:ind w:left="2268"/>
      <w:rPr>
        <w:color w:val="0F243E" w:themeColor="text2" w:themeShade="80"/>
        <w:sz w:val="18"/>
        <w:szCs w:val="18"/>
      </w:rPr>
    </w:pPr>
    <w:r w:rsidRPr="00E03493">
      <w:rPr>
        <w:noProof/>
        <w:color w:val="0F243E" w:themeColor="text2" w:themeShade="80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32BBFDC1" wp14:editId="71029660">
          <wp:simplePos x="0" y="0"/>
          <wp:positionH relativeFrom="column">
            <wp:posOffset>3810</wp:posOffset>
          </wp:positionH>
          <wp:positionV relativeFrom="paragraph">
            <wp:posOffset>-107315</wp:posOffset>
          </wp:positionV>
          <wp:extent cx="1238250" cy="687405"/>
          <wp:effectExtent l="0" t="0" r="0" b="0"/>
          <wp:wrapNone/>
          <wp:docPr id="8" name="Obraz 8" descr="https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8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03493">
      <w:rPr>
        <w:color w:val="0F243E" w:themeColor="text2" w:themeShade="80"/>
        <w:sz w:val="18"/>
        <w:szCs w:val="18"/>
      </w:rPr>
      <w:t>Projekt „Niepełnosprawni na start! – wsparcie usamodzielniania osób niepełnosprawnych poprzez działania na rzecz ich zatrudniania</w:t>
    </w:r>
    <w:r w:rsidR="00AC2137" w:rsidRPr="00E03493">
      <w:rPr>
        <w:color w:val="0F243E" w:themeColor="text2" w:themeShade="80"/>
        <w:sz w:val="18"/>
        <w:szCs w:val="18"/>
      </w:rPr>
      <w:t>”</w:t>
    </w:r>
    <w:r w:rsidRPr="00E03493">
      <w:rPr>
        <w:color w:val="0F243E" w:themeColor="text2" w:themeShade="80"/>
        <w:sz w:val="18"/>
        <w:szCs w:val="18"/>
      </w:rPr>
      <w:t xml:space="preserve"> jest współfinansowany przez Państwowy Fundusz Rehabilitacji Osób Niepełnosprawnych</w:t>
    </w:r>
  </w:p>
  <w:p w:rsidR="00E03493" w:rsidRDefault="00E03493" w:rsidP="00E03493">
    <w:pPr>
      <w:spacing w:after="0"/>
      <w:ind w:left="2268"/>
      <w:rPr>
        <w:sz w:val="18"/>
        <w:szCs w:val="18"/>
      </w:rPr>
    </w:pPr>
  </w:p>
  <w:p w:rsidR="00E841B2" w:rsidRDefault="00E96E5D" w:rsidP="00E841B2">
    <w:r>
      <w:pict>
        <v:rect id="_x0000_i1025" style="width:481.95pt;height:1pt;mso-position-vertical:absolute" o:hrpct="0" o:hralign="center" o:hrstd="t" o:hrnoshade="t" o:hr="t" fillcolor="#002060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7E2F" w:rsidRDefault="00677E2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210FF"/>
    <w:multiLevelType w:val="multilevel"/>
    <w:tmpl w:val="62888CFA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">
    <w:nsid w:val="0D5242E2"/>
    <w:multiLevelType w:val="hybridMultilevel"/>
    <w:tmpl w:val="31E6D4B2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F643C"/>
    <w:multiLevelType w:val="hybridMultilevel"/>
    <w:tmpl w:val="3F1A160C"/>
    <w:lvl w:ilvl="0" w:tplc="1C925B0A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A16C5D"/>
    <w:multiLevelType w:val="hybridMultilevel"/>
    <w:tmpl w:val="44E095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86007F"/>
    <w:multiLevelType w:val="hybridMultilevel"/>
    <w:tmpl w:val="646AC52E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149D5"/>
    <w:multiLevelType w:val="multilevel"/>
    <w:tmpl w:val="69F8BC4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27E362DC"/>
    <w:multiLevelType w:val="multilevel"/>
    <w:tmpl w:val="DD2214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83F3663"/>
    <w:multiLevelType w:val="hybridMultilevel"/>
    <w:tmpl w:val="4822D56C"/>
    <w:lvl w:ilvl="0" w:tplc="52B680A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65DC9"/>
    <w:multiLevelType w:val="hybridMultilevel"/>
    <w:tmpl w:val="83BA0B82"/>
    <w:lvl w:ilvl="0" w:tplc="671AC31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1" w:tplc="3BA234A0">
      <w:start w:val="1"/>
      <w:numFmt w:val="decimal"/>
      <w:lvlText w:val="%2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2" w:tplc="6C9E4438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ascii="Times New Roman" w:hAnsi="Times New Roman" w:hint="default"/>
        <w:b w:val="0"/>
        <w:i w:val="0"/>
        <w:sz w:val="26"/>
      </w:rPr>
    </w:lvl>
    <w:lvl w:ilvl="3" w:tplc="7414A5C0">
      <w:start w:val="1"/>
      <w:numFmt w:val="decimal"/>
      <w:lvlText w:val="%4)"/>
      <w:lvlJc w:val="left"/>
      <w:pPr>
        <w:tabs>
          <w:tab w:val="num" w:pos="737"/>
        </w:tabs>
        <w:ind w:left="737" w:hanging="380"/>
      </w:pPr>
      <w:rPr>
        <w:rFonts w:ascii="Arial" w:hAnsi="Arial" w:hint="default"/>
        <w:b w:val="0"/>
        <w:i w:val="0"/>
        <w:sz w:val="24"/>
      </w:rPr>
    </w:lvl>
    <w:lvl w:ilvl="4" w:tplc="5DEA7104">
      <w:start w:val="1"/>
      <w:numFmt w:val="decimal"/>
      <w:lvlText w:val="%5.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9E750A"/>
    <w:multiLevelType w:val="hybridMultilevel"/>
    <w:tmpl w:val="FFAAE47A"/>
    <w:lvl w:ilvl="0" w:tplc="D1A08A8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3A8AC24">
      <w:start w:val="5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HumanistTripleSevenPL-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927BC8"/>
    <w:multiLevelType w:val="hybridMultilevel"/>
    <w:tmpl w:val="F986505C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AD11D74"/>
    <w:multiLevelType w:val="multilevel"/>
    <w:tmpl w:val="2188B3BA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color w:val="000000"/>
      </w:rPr>
    </w:lvl>
  </w:abstractNum>
  <w:abstractNum w:abstractNumId="12">
    <w:nsid w:val="3EF75854"/>
    <w:multiLevelType w:val="hybridMultilevel"/>
    <w:tmpl w:val="85D0FFD0"/>
    <w:lvl w:ilvl="0" w:tplc="977ACA28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54FA5F90"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3FBD679D"/>
    <w:multiLevelType w:val="hybridMultilevel"/>
    <w:tmpl w:val="130AC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60A73"/>
    <w:multiLevelType w:val="hybridMultilevel"/>
    <w:tmpl w:val="64F81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B77562"/>
    <w:multiLevelType w:val="multilevel"/>
    <w:tmpl w:val="FB408EA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45230CD7"/>
    <w:multiLevelType w:val="hybridMultilevel"/>
    <w:tmpl w:val="90849148"/>
    <w:lvl w:ilvl="0" w:tplc="54FA5F9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101601"/>
    <w:multiLevelType w:val="hybridMultilevel"/>
    <w:tmpl w:val="D58C1C52"/>
    <w:lvl w:ilvl="0" w:tplc="1E785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8AC142E"/>
    <w:multiLevelType w:val="hybridMultilevel"/>
    <w:tmpl w:val="A27AB95E"/>
    <w:lvl w:ilvl="0" w:tplc="028CEDCA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EF1C02"/>
    <w:multiLevelType w:val="hybridMultilevel"/>
    <w:tmpl w:val="655626D8"/>
    <w:lvl w:ilvl="0" w:tplc="54FA5F9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EA10935"/>
    <w:multiLevelType w:val="multilevel"/>
    <w:tmpl w:val="E97CDDC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21">
    <w:nsid w:val="5FEE743A"/>
    <w:multiLevelType w:val="hybridMultilevel"/>
    <w:tmpl w:val="6F78D380"/>
    <w:lvl w:ilvl="0" w:tplc="D300539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467E0E"/>
    <w:multiLevelType w:val="hybridMultilevel"/>
    <w:tmpl w:val="2D687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F835C5"/>
    <w:multiLevelType w:val="multilevel"/>
    <w:tmpl w:val="6AF6D168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4">
    <w:nsid w:val="6AED678B"/>
    <w:multiLevelType w:val="hybridMultilevel"/>
    <w:tmpl w:val="CDC44D06"/>
    <w:lvl w:ilvl="0" w:tplc="977ACA28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766AC0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4FA5F90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C7F1914"/>
    <w:multiLevelType w:val="hybridMultilevel"/>
    <w:tmpl w:val="7E421BA4"/>
    <w:lvl w:ilvl="0" w:tplc="54FA5F9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E36B9A"/>
    <w:multiLevelType w:val="hybridMultilevel"/>
    <w:tmpl w:val="7F34927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6EAA2CB1"/>
    <w:multiLevelType w:val="hybridMultilevel"/>
    <w:tmpl w:val="2F46E55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361DCF"/>
    <w:multiLevelType w:val="hybridMultilevel"/>
    <w:tmpl w:val="A8B4A0A6"/>
    <w:lvl w:ilvl="0" w:tplc="85B84E3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3766AC0A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54FA5F90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</w:rPr>
    </w:lvl>
    <w:lvl w:ilvl="4" w:tplc="59AEDC2C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73696637"/>
    <w:multiLevelType w:val="hybridMultilevel"/>
    <w:tmpl w:val="4E50A9EE"/>
    <w:lvl w:ilvl="0" w:tplc="04150019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528" w:hanging="360"/>
      </w:pPr>
    </w:lvl>
    <w:lvl w:ilvl="2" w:tplc="0415001B">
      <w:start w:val="1"/>
      <w:numFmt w:val="lowerRoman"/>
      <w:lvlText w:val="%3."/>
      <w:lvlJc w:val="right"/>
      <w:pPr>
        <w:ind w:left="1248" w:hanging="180"/>
      </w:pPr>
    </w:lvl>
    <w:lvl w:ilvl="3" w:tplc="0415000F">
      <w:start w:val="1"/>
      <w:numFmt w:val="decimal"/>
      <w:lvlText w:val="%4."/>
      <w:lvlJc w:val="left"/>
      <w:pPr>
        <w:ind w:left="1968" w:hanging="360"/>
      </w:pPr>
    </w:lvl>
    <w:lvl w:ilvl="4" w:tplc="04150019">
      <w:start w:val="1"/>
      <w:numFmt w:val="lowerLetter"/>
      <w:lvlText w:val="%5."/>
      <w:lvlJc w:val="left"/>
      <w:pPr>
        <w:ind w:left="2688" w:hanging="360"/>
      </w:pPr>
    </w:lvl>
    <w:lvl w:ilvl="5" w:tplc="0415001B">
      <w:start w:val="1"/>
      <w:numFmt w:val="lowerRoman"/>
      <w:lvlText w:val="%6."/>
      <w:lvlJc w:val="right"/>
      <w:pPr>
        <w:ind w:left="3408" w:hanging="180"/>
      </w:pPr>
    </w:lvl>
    <w:lvl w:ilvl="6" w:tplc="0415000F">
      <w:start w:val="1"/>
      <w:numFmt w:val="decimal"/>
      <w:lvlText w:val="%7."/>
      <w:lvlJc w:val="left"/>
      <w:pPr>
        <w:ind w:left="4128" w:hanging="360"/>
      </w:pPr>
    </w:lvl>
    <w:lvl w:ilvl="7" w:tplc="04150019">
      <w:start w:val="1"/>
      <w:numFmt w:val="lowerLetter"/>
      <w:lvlText w:val="%8."/>
      <w:lvlJc w:val="left"/>
      <w:pPr>
        <w:ind w:left="4848" w:hanging="360"/>
      </w:pPr>
    </w:lvl>
    <w:lvl w:ilvl="8" w:tplc="0415001B">
      <w:start w:val="1"/>
      <w:numFmt w:val="lowerRoman"/>
      <w:lvlText w:val="%9."/>
      <w:lvlJc w:val="right"/>
      <w:pPr>
        <w:ind w:left="5568" w:hanging="180"/>
      </w:pPr>
    </w:lvl>
  </w:abstractNum>
  <w:abstractNum w:abstractNumId="30">
    <w:nsid w:val="791B4F73"/>
    <w:multiLevelType w:val="hybridMultilevel"/>
    <w:tmpl w:val="F16EAD1A"/>
    <w:lvl w:ilvl="0" w:tplc="675C9B56">
      <w:start w:val="1"/>
      <w:numFmt w:val="decimal"/>
      <w:lvlText w:val="2.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2D6AB4"/>
    <w:multiLevelType w:val="hybridMultilevel"/>
    <w:tmpl w:val="7068D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18"/>
  </w:num>
  <w:num w:numId="4">
    <w:abstractNumId w:val="2"/>
  </w:num>
  <w:num w:numId="5">
    <w:abstractNumId w:val="14"/>
  </w:num>
  <w:num w:numId="6">
    <w:abstractNumId w:val="22"/>
  </w:num>
  <w:num w:numId="7">
    <w:abstractNumId w:val="7"/>
  </w:num>
  <w:num w:numId="8">
    <w:abstractNumId w:val="17"/>
  </w:num>
  <w:num w:numId="9">
    <w:abstractNumId w:val="13"/>
  </w:num>
  <w:num w:numId="10">
    <w:abstractNumId w:val="20"/>
  </w:num>
  <w:num w:numId="11">
    <w:abstractNumId w:val="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9"/>
  </w:num>
  <w:num w:numId="14">
    <w:abstractNumId w:val="2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6"/>
  </w:num>
  <w:num w:numId="19">
    <w:abstractNumId w:val="6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6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3"/>
  </w:num>
  <w:num w:numId="27">
    <w:abstractNumId w:val="27"/>
  </w:num>
  <w:num w:numId="28">
    <w:abstractNumId w:val="30"/>
  </w:num>
  <w:num w:numId="29">
    <w:abstractNumId w:val="1"/>
  </w:num>
  <w:num w:numId="30">
    <w:abstractNumId w:val="25"/>
  </w:num>
  <w:num w:numId="31">
    <w:abstractNumId w:val="26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C40"/>
    <w:rsid w:val="000517F7"/>
    <w:rsid w:val="000636A7"/>
    <w:rsid w:val="00067371"/>
    <w:rsid w:val="00082DED"/>
    <w:rsid w:val="000A43F3"/>
    <w:rsid w:val="000B09C2"/>
    <w:rsid w:val="000B39E3"/>
    <w:rsid w:val="000C2D86"/>
    <w:rsid w:val="000D754F"/>
    <w:rsid w:val="001366E5"/>
    <w:rsid w:val="001464D6"/>
    <w:rsid w:val="00166021"/>
    <w:rsid w:val="00166291"/>
    <w:rsid w:val="001749A0"/>
    <w:rsid w:val="00175BAB"/>
    <w:rsid w:val="001849D1"/>
    <w:rsid w:val="00191E6B"/>
    <w:rsid w:val="0019626C"/>
    <w:rsid w:val="001F747E"/>
    <w:rsid w:val="002112BA"/>
    <w:rsid w:val="00287235"/>
    <w:rsid w:val="00295259"/>
    <w:rsid w:val="002D5A87"/>
    <w:rsid w:val="0031001B"/>
    <w:rsid w:val="00312129"/>
    <w:rsid w:val="00320507"/>
    <w:rsid w:val="00326D91"/>
    <w:rsid w:val="00341AE5"/>
    <w:rsid w:val="00352B6E"/>
    <w:rsid w:val="00353777"/>
    <w:rsid w:val="00353FF7"/>
    <w:rsid w:val="00365DE8"/>
    <w:rsid w:val="00380CD8"/>
    <w:rsid w:val="00386970"/>
    <w:rsid w:val="00391DCE"/>
    <w:rsid w:val="003A17EC"/>
    <w:rsid w:val="003C03A7"/>
    <w:rsid w:val="0041641F"/>
    <w:rsid w:val="004461BA"/>
    <w:rsid w:val="004869B4"/>
    <w:rsid w:val="004A4F29"/>
    <w:rsid w:val="004C214D"/>
    <w:rsid w:val="004D2646"/>
    <w:rsid w:val="005035D6"/>
    <w:rsid w:val="00513836"/>
    <w:rsid w:val="00522089"/>
    <w:rsid w:val="00522FC2"/>
    <w:rsid w:val="00524E31"/>
    <w:rsid w:val="00527C72"/>
    <w:rsid w:val="00531BAD"/>
    <w:rsid w:val="00537E78"/>
    <w:rsid w:val="00545401"/>
    <w:rsid w:val="00550005"/>
    <w:rsid w:val="005C30D7"/>
    <w:rsid w:val="005D4281"/>
    <w:rsid w:val="005E22A9"/>
    <w:rsid w:val="005E7118"/>
    <w:rsid w:val="00605359"/>
    <w:rsid w:val="00634579"/>
    <w:rsid w:val="0063711B"/>
    <w:rsid w:val="0065636C"/>
    <w:rsid w:val="0067309E"/>
    <w:rsid w:val="00677E2F"/>
    <w:rsid w:val="00680E36"/>
    <w:rsid w:val="00682FBC"/>
    <w:rsid w:val="006B60FE"/>
    <w:rsid w:val="006C7052"/>
    <w:rsid w:val="006E038F"/>
    <w:rsid w:val="006F01C8"/>
    <w:rsid w:val="006F575D"/>
    <w:rsid w:val="0072106A"/>
    <w:rsid w:val="007522B6"/>
    <w:rsid w:val="007B1D04"/>
    <w:rsid w:val="007B2B50"/>
    <w:rsid w:val="007C4EE9"/>
    <w:rsid w:val="007C7784"/>
    <w:rsid w:val="007D41FB"/>
    <w:rsid w:val="007F7B6A"/>
    <w:rsid w:val="008034BB"/>
    <w:rsid w:val="008242EE"/>
    <w:rsid w:val="00834CFD"/>
    <w:rsid w:val="00863EA0"/>
    <w:rsid w:val="00891070"/>
    <w:rsid w:val="00894088"/>
    <w:rsid w:val="008B0B69"/>
    <w:rsid w:val="008C07B8"/>
    <w:rsid w:val="008D12BB"/>
    <w:rsid w:val="008D1A68"/>
    <w:rsid w:val="008E636E"/>
    <w:rsid w:val="008F315D"/>
    <w:rsid w:val="008F52B4"/>
    <w:rsid w:val="00934317"/>
    <w:rsid w:val="00935AAB"/>
    <w:rsid w:val="009872F0"/>
    <w:rsid w:val="0099287E"/>
    <w:rsid w:val="009B0F46"/>
    <w:rsid w:val="009D4939"/>
    <w:rsid w:val="009F34CE"/>
    <w:rsid w:val="00A14858"/>
    <w:rsid w:val="00A82AEC"/>
    <w:rsid w:val="00A90A9D"/>
    <w:rsid w:val="00A96D7A"/>
    <w:rsid w:val="00AA158E"/>
    <w:rsid w:val="00AC2137"/>
    <w:rsid w:val="00AD7CEA"/>
    <w:rsid w:val="00AE4214"/>
    <w:rsid w:val="00AF33E5"/>
    <w:rsid w:val="00B11290"/>
    <w:rsid w:val="00B30037"/>
    <w:rsid w:val="00B41765"/>
    <w:rsid w:val="00B57FFB"/>
    <w:rsid w:val="00B60725"/>
    <w:rsid w:val="00B95E07"/>
    <w:rsid w:val="00BC1734"/>
    <w:rsid w:val="00C259EE"/>
    <w:rsid w:val="00C451C4"/>
    <w:rsid w:val="00C8356A"/>
    <w:rsid w:val="00CF03AE"/>
    <w:rsid w:val="00D15443"/>
    <w:rsid w:val="00D16ADA"/>
    <w:rsid w:val="00D31870"/>
    <w:rsid w:val="00DA264B"/>
    <w:rsid w:val="00DA311F"/>
    <w:rsid w:val="00DA5084"/>
    <w:rsid w:val="00DA6C76"/>
    <w:rsid w:val="00DC3667"/>
    <w:rsid w:val="00DE4ADC"/>
    <w:rsid w:val="00DF4866"/>
    <w:rsid w:val="00E00EAA"/>
    <w:rsid w:val="00E03493"/>
    <w:rsid w:val="00E0618A"/>
    <w:rsid w:val="00E21C40"/>
    <w:rsid w:val="00E7490E"/>
    <w:rsid w:val="00E752F8"/>
    <w:rsid w:val="00E810AB"/>
    <w:rsid w:val="00E841B2"/>
    <w:rsid w:val="00E96E5D"/>
    <w:rsid w:val="00EF2BD4"/>
    <w:rsid w:val="00EF448E"/>
    <w:rsid w:val="00F05E09"/>
    <w:rsid w:val="00F25FE3"/>
    <w:rsid w:val="00F52C66"/>
    <w:rsid w:val="00FC4B0C"/>
    <w:rsid w:val="00FC5EBC"/>
    <w:rsid w:val="00FE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1C40"/>
    <w:pPr>
      <w:suppressAutoHyphens/>
    </w:pPr>
    <w:rPr>
      <w:rFonts w:ascii="Calibri" w:eastAsia="Calibri" w:hAnsi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A6C76"/>
    <w:pPr>
      <w:suppressAutoHyphens w:val="0"/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6C7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DC3667"/>
  </w:style>
  <w:style w:type="paragraph" w:styleId="Stopka">
    <w:name w:val="footer"/>
    <w:basedOn w:val="Normalny"/>
    <w:link w:val="StopkaZnak"/>
    <w:uiPriority w:val="99"/>
    <w:unhideWhenUsed/>
    <w:rsid w:val="00DC3667"/>
    <w:pPr>
      <w:tabs>
        <w:tab w:val="center" w:pos="4536"/>
        <w:tab w:val="right" w:pos="9072"/>
      </w:tabs>
      <w:suppressAutoHyphens w:val="0"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DC3667"/>
  </w:style>
  <w:style w:type="character" w:styleId="Hipercze">
    <w:name w:val="Hyperlink"/>
    <w:basedOn w:val="Domylnaczcionkaakapitu"/>
    <w:uiPriority w:val="99"/>
    <w:unhideWhenUsed/>
    <w:rsid w:val="00E21C4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41765"/>
    <w:pPr>
      <w:ind w:left="720"/>
      <w:contextualSpacing/>
    </w:pPr>
  </w:style>
  <w:style w:type="character" w:styleId="Pogrubienie">
    <w:name w:val="Strong"/>
    <w:qFormat/>
    <w:rsid w:val="00537E78"/>
    <w:rPr>
      <w:b/>
      <w:bCs/>
    </w:rPr>
  </w:style>
  <w:style w:type="paragraph" w:styleId="NormalnyWeb">
    <w:name w:val="Normal (Web)"/>
    <w:basedOn w:val="Normalny"/>
    <w:rsid w:val="00537E78"/>
    <w:pPr>
      <w:suppressAutoHyphens w:val="0"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537E78"/>
    <w:pPr>
      <w:suppressAutoHyphens/>
      <w:autoSpaceDE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srcp.radom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rcp.radom.p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rcp.radom.pl" TargetMode="External"/><Relationship Id="rId2" Type="http://schemas.openxmlformats.org/officeDocument/2006/relationships/hyperlink" Target="mailto:rcp@radom.ne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PP\AppData\Roaming\Microsoft\Szablony\Papier%20PFRON%20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3D7F5-63E8-4F7A-97FD-99AA8B90E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Papier PFRON kolor</Template>
  <TotalTime>0</TotalTime>
  <Pages>13</Pages>
  <Words>4053</Words>
  <Characters>24319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PPP</dc:creator>
  <cp:lastModifiedBy>Aneta</cp:lastModifiedBy>
  <cp:revision>2</cp:revision>
  <cp:lastPrinted>2017-04-28T10:58:00Z</cp:lastPrinted>
  <dcterms:created xsi:type="dcterms:W3CDTF">2017-12-18T10:38:00Z</dcterms:created>
  <dcterms:modified xsi:type="dcterms:W3CDTF">2017-12-18T10:38:00Z</dcterms:modified>
</cp:coreProperties>
</file>