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C0" w:rsidRPr="004A223C" w:rsidRDefault="00C172F4" w:rsidP="006E25C0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Radom, dnia 14.02</w:t>
      </w:r>
      <w:r w:rsidR="006E25C0" w:rsidRPr="004A223C">
        <w:rPr>
          <w:rFonts w:cs="Times New Roman"/>
          <w:sz w:val="24"/>
          <w:szCs w:val="24"/>
        </w:rPr>
        <w:t>.2014 r.</w:t>
      </w:r>
    </w:p>
    <w:p w:rsidR="009C6585" w:rsidRDefault="009C6585" w:rsidP="006E25C0">
      <w:pPr>
        <w:ind w:left="6372"/>
        <w:jc w:val="both"/>
        <w:rPr>
          <w:rFonts w:cs="Times New Roman"/>
          <w:b/>
          <w:sz w:val="24"/>
          <w:szCs w:val="24"/>
        </w:rPr>
      </w:pPr>
    </w:p>
    <w:p w:rsidR="006E25C0" w:rsidRPr="004A223C" w:rsidRDefault="006E25C0" w:rsidP="006E25C0">
      <w:pPr>
        <w:ind w:left="6372"/>
        <w:jc w:val="both"/>
        <w:rPr>
          <w:rFonts w:cs="Times New Roman"/>
          <w:b/>
          <w:sz w:val="24"/>
          <w:szCs w:val="24"/>
        </w:rPr>
      </w:pPr>
      <w:r w:rsidRPr="004A223C">
        <w:rPr>
          <w:rFonts w:cs="Times New Roman"/>
          <w:b/>
          <w:sz w:val="24"/>
          <w:szCs w:val="24"/>
        </w:rPr>
        <w:t>Uczestnicy postępowania</w:t>
      </w:r>
    </w:p>
    <w:p w:rsidR="006E25C0" w:rsidRPr="004A223C" w:rsidRDefault="006E25C0" w:rsidP="006E25C0">
      <w:pPr>
        <w:ind w:left="6372"/>
        <w:jc w:val="both"/>
        <w:rPr>
          <w:rFonts w:cs="Times New Roman"/>
          <w:b/>
          <w:sz w:val="24"/>
          <w:szCs w:val="24"/>
        </w:rPr>
      </w:pPr>
      <w:r w:rsidRPr="004A223C">
        <w:rPr>
          <w:rFonts w:cs="Times New Roman"/>
          <w:b/>
          <w:sz w:val="24"/>
          <w:szCs w:val="24"/>
        </w:rPr>
        <w:t>(wszyscy oferenci)</w:t>
      </w:r>
    </w:p>
    <w:p w:rsidR="006E25C0" w:rsidRPr="004A223C" w:rsidRDefault="006E25C0" w:rsidP="006E25C0">
      <w:pPr>
        <w:jc w:val="both"/>
        <w:rPr>
          <w:rFonts w:cs="Times New Roman"/>
          <w:sz w:val="24"/>
          <w:szCs w:val="24"/>
        </w:rPr>
      </w:pPr>
    </w:p>
    <w:p w:rsidR="006E25C0" w:rsidRPr="004A223C" w:rsidRDefault="006E25C0" w:rsidP="006E25C0">
      <w:pPr>
        <w:jc w:val="center"/>
        <w:rPr>
          <w:rFonts w:cs="Times New Roman"/>
          <w:b/>
          <w:sz w:val="24"/>
          <w:szCs w:val="24"/>
        </w:rPr>
      </w:pPr>
      <w:r w:rsidRPr="004A223C">
        <w:rPr>
          <w:rFonts w:cs="Times New Roman"/>
          <w:b/>
          <w:sz w:val="24"/>
          <w:szCs w:val="24"/>
        </w:rPr>
        <w:t>ZAWIADOMIENIE</w:t>
      </w:r>
    </w:p>
    <w:p w:rsidR="006E25C0" w:rsidRPr="004A223C" w:rsidRDefault="006E25C0" w:rsidP="006E25C0">
      <w:pPr>
        <w:jc w:val="center"/>
        <w:rPr>
          <w:rFonts w:cs="Times New Roman"/>
          <w:b/>
          <w:sz w:val="24"/>
          <w:szCs w:val="24"/>
        </w:rPr>
      </w:pPr>
      <w:r w:rsidRPr="004A223C">
        <w:rPr>
          <w:rFonts w:cs="Times New Roman"/>
          <w:b/>
          <w:sz w:val="24"/>
          <w:szCs w:val="24"/>
        </w:rPr>
        <w:t>O WYBORZE NAJKORZYSTNIEJSZEJ OFERTY I WYNIKACH POSTĘPOWANIA</w:t>
      </w:r>
    </w:p>
    <w:p w:rsidR="006E25C0" w:rsidRPr="004A223C" w:rsidRDefault="006E25C0" w:rsidP="006E25C0">
      <w:pPr>
        <w:jc w:val="center"/>
        <w:rPr>
          <w:rFonts w:cs="Times New Roman"/>
          <w:b/>
          <w:sz w:val="24"/>
          <w:szCs w:val="24"/>
        </w:rPr>
      </w:pPr>
      <w:r w:rsidRPr="004A223C">
        <w:rPr>
          <w:rFonts w:cs="Times New Roman"/>
          <w:b/>
          <w:sz w:val="24"/>
          <w:szCs w:val="24"/>
        </w:rPr>
        <w:t xml:space="preserve">Znak sprawy: </w:t>
      </w:r>
      <w:r w:rsidR="00C172F4">
        <w:rPr>
          <w:rFonts w:cs="Times New Roman"/>
          <w:b/>
          <w:bCs/>
          <w:sz w:val="24"/>
          <w:szCs w:val="24"/>
        </w:rPr>
        <w:t>02</w:t>
      </w:r>
      <w:r w:rsidRPr="004A223C">
        <w:rPr>
          <w:rFonts w:cs="Times New Roman"/>
          <w:b/>
          <w:bCs/>
          <w:sz w:val="24"/>
          <w:szCs w:val="24"/>
        </w:rPr>
        <w:t>-2014/7.2.2 POKL</w:t>
      </w:r>
    </w:p>
    <w:p w:rsidR="00C172F4" w:rsidRPr="00C172F4" w:rsidRDefault="006E25C0" w:rsidP="00C172F4">
      <w:pPr>
        <w:spacing w:after="0"/>
        <w:jc w:val="both"/>
        <w:rPr>
          <w:rFonts w:cs="Times New Roman"/>
          <w:sz w:val="24"/>
          <w:szCs w:val="24"/>
        </w:rPr>
      </w:pPr>
      <w:r w:rsidRPr="00C172F4">
        <w:rPr>
          <w:rFonts w:cs="Times New Roman"/>
          <w:b/>
          <w:sz w:val="24"/>
          <w:szCs w:val="24"/>
        </w:rPr>
        <w:t xml:space="preserve">Dot.: </w:t>
      </w:r>
      <w:r w:rsidRPr="00C172F4">
        <w:rPr>
          <w:rFonts w:cs="Times New Roman"/>
          <w:bCs/>
          <w:sz w:val="24"/>
          <w:szCs w:val="24"/>
        </w:rPr>
        <w:t xml:space="preserve">wyboru Wykonawcy z zachowaniem zasady konkurencyjności dla </w:t>
      </w:r>
      <w:r w:rsidR="009C6585">
        <w:rPr>
          <w:rFonts w:cs="Times New Roman"/>
          <w:b/>
          <w:bCs/>
          <w:sz w:val="24"/>
          <w:szCs w:val="24"/>
        </w:rPr>
        <w:t>postępowania</w:t>
      </w:r>
      <w:r w:rsidRPr="00C172F4">
        <w:rPr>
          <w:rFonts w:cs="Times New Roman"/>
          <w:b/>
          <w:sz w:val="24"/>
          <w:szCs w:val="24"/>
        </w:rPr>
        <w:t xml:space="preserve"> </w:t>
      </w:r>
      <w:proofErr w:type="spellStart"/>
      <w:r w:rsidR="00C172F4" w:rsidRPr="00C172F4">
        <w:rPr>
          <w:rFonts w:cs="Times New Roman"/>
          <w:b/>
          <w:sz w:val="24"/>
          <w:szCs w:val="24"/>
          <w:lang w:eastAsia="pl-PL"/>
        </w:rPr>
        <w:t>na</w:t>
      </w:r>
      <w:proofErr w:type="spellEnd"/>
      <w:r w:rsidR="00C172F4" w:rsidRPr="00C172F4">
        <w:rPr>
          <w:rFonts w:cs="Times New Roman"/>
          <w:b/>
          <w:sz w:val="24"/>
          <w:szCs w:val="24"/>
          <w:lang w:eastAsia="pl-PL"/>
        </w:rPr>
        <w:t xml:space="preserve"> świadczenie doradztwa z zakresu źródeł finansowania rozwoju spółdzielni socjalnych</w:t>
      </w:r>
      <w:r w:rsidR="009C6585">
        <w:rPr>
          <w:rFonts w:cs="Times New Roman"/>
          <w:b/>
          <w:sz w:val="24"/>
          <w:szCs w:val="24"/>
          <w:lang w:eastAsia="pl-PL"/>
        </w:rPr>
        <w:t xml:space="preserve"> </w:t>
      </w:r>
      <w:r w:rsidR="00C172F4" w:rsidRPr="00C172F4">
        <w:rPr>
          <w:rFonts w:cs="Times New Roman"/>
          <w:b/>
          <w:sz w:val="24"/>
          <w:szCs w:val="24"/>
          <w:lang w:eastAsia="pl-PL"/>
        </w:rPr>
        <w:t xml:space="preserve">ze środków Unii Europejskiej i krajowych </w:t>
      </w:r>
      <w:r w:rsidR="00C172F4" w:rsidRPr="00C172F4">
        <w:rPr>
          <w:rFonts w:cs="Times New Roman"/>
          <w:bCs/>
          <w:sz w:val="24"/>
          <w:szCs w:val="24"/>
          <w:lang w:eastAsia="pl-PL"/>
        </w:rPr>
        <w:t>w ramach</w:t>
      </w:r>
      <w:r w:rsidR="00C172F4" w:rsidRPr="00C172F4">
        <w:rPr>
          <w:rFonts w:cs="Times New Roman"/>
          <w:b/>
          <w:bCs/>
          <w:sz w:val="24"/>
          <w:szCs w:val="24"/>
          <w:lang w:eastAsia="pl-PL"/>
        </w:rPr>
        <w:t xml:space="preserve"> </w:t>
      </w:r>
      <w:r w:rsidR="00C172F4" w:rsidRPr="00C172F4">
        <w:rPr>
          <w:rFonts w:cs="Times New Roman"/>
          <w:bCs/>
          <w:sz w:val="24"/>
          <w:szCs w:val="24"/>
        </w:rPr>
        <w:t>p</w:t>
      </w:r>
      <w:r w:rsidR="00C172F4" w:rsidRPr="00C172F4">
        <w:rPr>
          <w:rFonts w:cs="Times New Roman"/>
          <w:sz w:val="24"/>
          <w:szCs w:val="24"/>
        </w:rPr>
        <w:t xml:space="preserve">rojektu pt. </w:t>
      </w:r>
      <w:r w:rsidR="00C172F4" w:rsidRPr="00C172F4">
        <w:rPr>
          <w:rFonts w:cs="Times New Roman"/>
          <w:b/>
          <w:bCs/>
          <w:sz w:val="24"/>
          <w:szCs w:val="24"/>
        </w:rPr>
        <w:t xml:space="preserve">„Ośrodek Wspierania Ekonomii Społecznej w subregionie ciechanowskim” </w:t>
      </w:r>
      <w:r w:rsidR="00C172F4" w:rsidRPr="00C172F4">
        <w:rPr>
          <w:rFonts w:cs="Times New Roman"/>
          <w:sz w:val="24"/>
          <w:szCs w:val="24"/>
        </w:rPr>
        <w:t>współfinansowanego przez Unię Europejską w ramach Europejskiego Funduszu Społecznego, realizowanego w ramach Programu Operacyjnego Kapitał Ludzki 2007- 2013, Priorytet VII – Promocja integracji społecznej, Działanie 7.2 – Przeciwdziałanie wykluczeniu i wzmocnienie sektora ekonomii społecznej, Poddziałanie 7.2.2 – Wsparcie ekonomii społecznej.</w:t>
      </w:r>
    </w:p>
    <w:p w:rsidR="006E25C0" w:rsidRPr="004A223C" w:rsidRDefault="006E25C0" w:rsidP="00C172F4">
      <w:pPr>
        <w:spacing w:before="240" w:after="280"/>
        <w:jc w:val="both"/>
        <w:rPr>
          <w:rFonts w:cs="Times New Roman"/>
          <w:b/>
          <w:sz w:val="24"/>
          <w:szCs w:val="24"/>
        </w:rPr>
      </w:pPr>
      <w:r w:rsidRPr="004A223C">
        <w:rPr>
          <w:rFonts w:cs="Times New Roman"/>
          <w:b/>
          <w:bCs/>
          <w:sz w:val="24"/>
          <w:szCs w:val="24"/>
        </w:rPr>
        <w:t xml:space="preserve">Rodzaj zamówienia:  </w:t>
      </w:r>
      <w:r w:rsidRPr="004A223C">
        <w:rPr>
          <w:rFonts w:cs="Times New Roman"/>
          <w:sz w:val="24"/>
          <w:szCs w:val="24"/>
        </w:rPr>
        <w:t>usługa</w:t>
      </w:r>
    </w:p>
    <w:p w:rsidR="006E25C0" w:rsidRPr="004A223C" w:rsidRDefault="006E25C0" w:rsidP="006E25C0">
      <w:pPr>
        <w:pStyle w:val="Akapitzlist"/>
        <w:tabs>
          <w:tab w:val="left" w:pos="284"/>
        </w:tabs>
        <w:suppressAutoHyphens/>
        <w:autoSpaceDE w:val="0"/>
        <w:ind w:left="709"/>
        <w:contextualSpacing w:val="0"/>
        <w:jc w:val="both"/>
        <w:rPr>
          <w:rFonts w:asciiTheme="minorHAnsi" w:hAnsiTheme="minorHAnsi"/>
          <w:b/>
          <w:bCs/>
          <w:lang w:val="pl-PL"/>
        </w:rPr>
      </w:pPr>
      <w:r w:rsidRPr="004A223C">
        <w:rPr>
          <w:rFonts w:asciiTheme="minorHAnsi" w:hAnsiTheme="minorHAnsi"/>
          <w:b/>
          <w:bCs/>
          <w:lang w:val="pl-PL"/>
        </w:rPr>
        <w:t xml:space="preserve">Wspólny Słownik Zamówień CPV: </w:t>
      </w:r>
    </w:p>
    <w:p w:rsidR="006E25C0" w:rsidRPr="004A223C" w:rsidRDefault="006E25C0" w:rsidP="006E25C0">
      <w:pPr>
        <w:pStyle w:val="Akapitzlist"/>
        <w:tabs>
          <w:tab w:val="left" w:pos="284"/>
        </w:tabs>
        <w:suppressAutoHyphens/>
        <w:autoSpaceDE w:val="0"/>
        <w:ind w:left="709"/>
        <w:contextualSpacing w:val="0"/>
        <w:jc w:val="both"/>
        <w:rPr>
          <w:rFonts w:asciiTheme="minorHAnsi" w:hAnsiTheme="minorHAnsi"/>
          <w:b/>
          <w:lang w:val="pl-PL"/>
        </w:rPr>
      </w:pPr>
    </w:p>
    <w:p w:rsidR="006E25C0" w:rsidRPr="004A223C" w:rsidRDefault="006E25C0" w:rsidP="006E25C0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spacing w:before="240" w:line="276" w:lineRule="auto"/>
        <w:jc w:val="both"/>
        <w:rPr>
          <w:rFonts w:asciiTheme="minorHAnsi" w:hAnsiTheme="minorHAnsi"/>
          <w:lang w:eastAsia="pl-PL"/>
        </w:rPr>
      </w:pPr>
      <w:r w:rsidRPr="004A223C">
        <w:rPr>
          <w:rFonts w:asciiTheme="minorHAnsi" w:hAnsiTheme="minorHAnsi"/>
        </w:rPr>
        <w:t xml:space="preserve">85312320-8 </w:t>
      </w:r>
      <w:r w:rsidRPr="004A223C">
        <w:rPr>
          <w:rFonts w:asciiTheme="minorHAnsi" w:hAnsiTheme="minorHAnsi"/>
          <w:lang w:val="pl-PL"/>
        </w:rPr>
        <w:t>Usługi</w:t>
      </w:r>
      <w:r w:rsidRPr="004A223C">
        <w:rPr>
          <w:rFonts w:asciiTheme="minorHAnsi" w:hAnsiTheme="minorHAnsi"/>
        </w:rPr>
        <w:t xml:space="preserve"> </w:t>
      </w:r>
      <w:r w:rsidRPr="004A223C">
        <w:rPr>
          <w:rFonts w:asciiTheme="minorHAnsi" w:hAnsiTheme="minorHAnsi"/>
          <w:lang w:val="pl-PL"/>
        </w:rPr>
        <w:t>doradztwa</w:t>
      </w:r>
      <w:r w:rsidRPr="004A223C">
        <w:rPr>
          <w:rFonts w:asciiTheme="minorHAnsi" w:hAnsiTheme="minorHAnsi"/>
        </w:rPr>
        <w:t>;</w:t>
      </w:r>
    </w:p>
    <w:p w:rsidR="006E25C0" w:rsidRPr="004A223C" w:rsidRDefault="006E25C0" w:rsidP="006E25C0">
      <w:pPr>
        <w:pStyle w:val="Akapitzlist"/>
        <w:tabs>
          <w:tab w:val="left" w:pos="1134"/>
        </w:tabs>
        <w:autoSpaceDE w:val="0"/>
        <w:ind w:left="1068"/>
        <w:jc w:val="both"/>
        <w:rPr>
          <w:rFonts w:asciiTheme="minorHAnsi" w:hAnsiTheme="minorHAnsi"/>
          <w:lang w:val="pl-PL" w:eastAsia="pl-PL"/>
        </w:rPr>
      </w:pPr>
    </w:p>
    <w:p w:rsidR="006E25C0" w:rsidRPr="004A223C" w:rsidRDefault="006E25C0" w:rsidP="006E25C0">
      <w:pPr>
        <w:jc w:val="both"/>
        <w:rPr>
          <w:rFonts w:cs="Times New Roman"/>
          <w:sz w:val="24"/>
          <w:szCs w:val="24"/>
        </w:rPr>
      </w:pPr>
      <w:r w:rsidRPr="004A223C">
        <w:rPr>
          <w:rFonts w:cs="Times New Roman"/>
          <w:sz w:val="24"/>
          <w:szCs w:val="24"/>
        </w:rPr>
        <w:t xml:space="preserve">Stowarzyszenie „Radomskie Centrum Przedsiębiorczości” z siedzibą w Radomiu, ul. Kościuszki 1 informuje, że w przedmiotowym postępowaniu prowadzonym w trybie zapytania ofertowego </w:t>
      </w:r>
      <w:r w:rsidRPr="004A223C">
        <w:rPr>
          <w:rFonts w:cs="Times New Roman"/>
          <w:sz w:val="24"/>
          <w:szCs w:val="24"/>
        </w:rPr>
        <w:br/>
        <w:t xml:space="preserve">z zachowaniem zasady konkurencyjności </w:t>
      </w:r>
      <w:r w:rsidR="00C172F4">
        <w:rPr>
          <w:rFonts w:cs="Times New Roman"/>
          <w:sz w:val="24"/>
          <w:szCs w:val="24"/>
        </w:rPr>
        <w:t>wpłynęły 3 oferty.</w:t>
      </w:r>
    </w:p>
    <w:p w:rsidR="006E25C0" w:rsidRPr="004A223C" w:rsidRDefault="009C6585" w:rsidP="006E25C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Dokonano oceny złożonych</w:t>
      </w:r>
      <w:r w:rsidR="006E25C0" w:rsidRPr="004A223C">
        <w:rPr>
          <w:rFonts w:cs="Times New Roman"/>
          <w:sz w:val="24"/>
          <w:szCs w:val="24"/>
        </w:rPr>
        <w:t xml:space="preserve"> ofert w oparciu o kryteria przyjęte w zapytaniu ofertowym, tj.:</w:t>
      </w:r>
    </w:p>
    <w:p w:rsidR="006E25C0" w:rsidRPr="004A223C" w:rsidRDefault="006E25C0" w:rsidP="006E25C0">
      <w:pPr>
        <w:pStyle w:val="Default"/>
        <w:jc w:val="both"/>
        <w:rPr>
          <w:rFonts w:asciiTheme="minorHAnsi" w:hAnsiTheme="minorHAnsi" w:cs="Times New Roman"/>
          <w:color w:val="0070C0"/>
          <w:lang w:eastAsia="pl-PL"/>
        </w:rPr>
      </w:pPr>
      <w:r w:rsidRPr="004A223C">
        <w:rPr>
          <w:rFonts w:asciiTheme="minorHAnsi" w:hAnsiTheme="minorHAnsi" w:cs="Times New Roman"/>
          <w:bCs/>
        </w:rPr>
        <w:t xml:space="preserve">Zgodnie z </w:t>
      </w:r>
      <w:r w:rsidRPr="004A223C">
        <w:rPr>
          <w:rFonts w:asciiTheme="minorHAnsi" w:hAnsiTheme="minorHAnsi" w:cs="Times New Roman"/>
          <w:b/>
          <w:bCs/>
        </w:rPr>
        <w:t>pkt. 14 Zapytania ofertowego</w:t>
      </w:r>
      <w:r w:rsidRPr="004A223C">
        <w:rPr>
          <w:rFonts w:asciiTheme="minorHAnsi" w:hAnsiTheme="minorHAnsi" w:cs="Times New Roman"/>
          <w:bCs/>
        </w:rPr>
        <w:t xml:space="preserve">: </w:t>
      </w:r>
      <w:r w:rsidRPr="004A223C">
        <w:rPr>
          <w:rFonts w:asciiTheme="minorHAnsi" w:hAnsiTheme="minorHAnsi" w:cs="Times New Roman"/>
          <w:color w:val="auto"/>
          <w:lang w:eastAsia="pl-PL"/>
        </w:rPr>
        <w:t>Zamawiający dokonał oceny Ofert na podstawie nw. kryterium oceny Ofert (nazwa kryterium, waga, sposób punktowania):</w:t>
      </w:r>
    </w:p>
    <w:p w:rsidR="006E25C0" w:rsidRPr="004A223C" w:rsidRDefault="006E25C0" w:rsidP="006E25C0">
      <w:pPr>
        <w:widowControl w:val="0"/>
        <w:spacing w:after="0" w:line="240" w:lineRule="auto"/>
        <w:jc w:val="both"/>
        <w:textAlignment w:val="baseline"/>
        <w:rPr>
          <w:rFonts w:eastAsia="SimSun" w:cs="Times New Roman"/>
          <w:b/>
          <w:kern w:val="1"/>
          <w:sz w:val="24"/>
          <w:szCs w:val="24"/>
          <w:lang w:eastAsia="hi-IN" w:bidi="hi-IN"/>
        </w:rPr>
      </w:pPr>
    </w:p>
    <w:p w:rsidR="006E25C0" w:rsidRPr="004A223C" w:rsidRDefault="006E25C0" w:rsidP="006E25C0">
      <w:pPr>
        <w:widowControl w:val="0"/>
        <w:spacing w:after="0" w:line="240" w:lineRule="auto"/>
        <w:ind w:left="708" w:firstLine="708"/>
        <w:jc w:val="both"/>
        <w:textAlignment w:val="baseline"/>
        <w:rPr>
          <w:rFonts w:eastAsia="SimSun" w:cs="Times New Roman"/>
          <w:b/>
          <w:kern w:val="1"/>
          <w:sz w:val="24"/>
          <w:szCs w:val="24"/>
          <w:lang w:eastAsia="hi-IN" w:bidi="hi-IN"/>
        </w:rPr>
      </w:pPr>
      <w:r w:rsidRPr="004A223C">
        <w:rPr>
          <w:rFonts w:eastAsia="SimSun" w:cs="Times New Roman"/>
          <w:b/>
          <w:kern w:val="1"/>
          <w:sz w:val="24"/>
          <w:szCs w:val="24"/>
          <w:lang w:eastAsia="hi-IN" w:bidi="hi-IN"/>
        </w:rPr>
        <w:t>Cena Oferty  -  100 %  (max  100 pkt</w:t>
      </w:r>
      <w:r w:rsidR="004A223C" w:rsidRPr="004A223C">
        <w:rPr>
          <w:rFonts w:eastAsia="SimSun" w:cs="Times New Roman"/>
          <w:b/>
          <w:kern w:val="1"/>
          <w:sz w:val="24"/>
          <w:szCs w:val="24"/>
          <w:lang w:eastAsia="hi-IN" w:bidi="hi-IN"/>
        </w:rPr>
        <w:t>.</w:t>
      </w:r>
      <w:r w:rsidRPr="004A223C">
        <w:rPr>
          <w:rFonts w:eastAsia="SimSun" w:cs="Times New Roman"/>
          <w:b/>
          <w:kern w:val="1"/>
          <w:sz w:val="24"/>
          <w:szCs w:val="24"/>
          <w:lang w:eastAsia="hi-IN" w:bidi="hi-IN"/>
        </w:rPr>
        <w:t>)</w:t>
      </w:r>
    </w:p>
    <w:p w:rsidR="006E25C0" w:rsidRPr="004A223C" w:rsidRDefault="006E25C0" w:rsidP="006E25C0">
      <w:pPr>
        <w:widowControl w:val="0"/>
        <w:spacing w:after="0" w:line="240" w:lineRule="auto"/>
        <w:jc w:val="both"/>
        <w:textAlignment w:val="baseline"/>
        <w:rPr>
          <w:rFonts w:eastAsia="SimSun" w:cs="Times New Roman"/>
          <w:bCs/>
          <w:kern w:val="1"/>
          <w:sz w:val="24"/>
          <w:szCs w:val="24"/>
          <w:lang w:eastAsia="hi-IN" w:bidi="hi-IN"/>
        </w:rPr>
      </w:pPr>
      <w:r w:rsidRPr="004A223C">
        <w:rPr>
          <w:rFonts w:eastAsia="SimSun" w:cs="Times New Roman"/>
          <w:kern w:val="1"/>
          <w:sz w:val="24"/>
          <w:szCs w:val="24"/>
          <w:lang w:eastAsia="hi-IN" w:bidi="hi-IN"/>
        </w:rPr>
        <w:t>Ocena Oferty została dokonana wg następującego wzoru matematycznego:</w:t>
      </w:r>
    </w:p>
    <w:p w:rsidR="006E25C0" w:rsidRPr="004A223C" w:rsidRDefault="006E25C0" w:rsidP="006E25C0">
      <w:pPr>
        <w:widowControl w:val="0"/>
        <w:spacing w:after="0" w:line="240" w:lineRule="auto"/>
        <w:jc w:val="both"/>
        <w:textAlignment w:val="baseline"/>
        <w:rPr>
          <w:rFonts w:eastAsia="SimSun" w:cs="Times New Roman"/>
          <w:bCs/>
          <w:kern w:val="1"/>
          <w:sz w:val="24"/>
          <w:szCs w:val="24"/>
          <w:lang w:eastAsia="hi-IN" w:bidi="hi-IN"/>
        </w:rPr>
      </w:pPr>
    </w:p>
    <w:p w:rsidR="006E25C0" w:rsidRPr="004A223C" w:rsidRDefault="006E25C0" w:rsidP="006E25C0">
      <w:pPr>
        <w:widowControl w:val="0"/>
        <w:spacing w:after="0" w:line="240" w:lineRule="auto"/>
        <w:ind w:left="1418"/>
        <w:jc w:val="both"/>
        <w:textAlignment w:val="baseline"/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</w:pPr>
      <w:r w:rsidRPr="004A223C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>P(C</w:t>
      </w:r>
      <w:r w:rsidRPr="004A223C">
        <w:rPr>
          <w:rFonts w:eastAsia="SimSun" w:cs="Times New Roman"/>
          <w:b/>
          <w:bCs/>
          <w:kern w:val="1"/>
          <w:sz w:val="24"/>
          <w:szCs w:val="24"/>
          <w:vertAlign w:val="subscript"/>
          <w:lang w:eastAsia="hi-IN" w:bidi="hi-IN"/>
        </w:rPr>
        <w:t>i</w:t>
      </w:r>
      <w:r w:rsidRPr="004A223C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 xml:space="preserve">) = </w:t>
      </w:r>
      <w:proofErr w:type="spellStart"/>
      <w:r w:rsidRPr="004A223C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>C</w:t>
      </w:r>
      <w:r w:rsidRPr="004A223C">
        <w:rPr>
          <w:rFonts w:eastAsia="SimSun" w:cs="Times New Roman"/>
          <w:b/>
          <w:bCs/>
          <w:kern w:val="1"/>
          <w:sz w:val="24"/>
          <w:szCs w:val="24"/>
          <w:vertAlign w:val="subscript"/>
          <w:lang w:eastAsia="hi-IN" w:bidi="hi-IN"/>
        </w:rPr>
        <w:t>min</w:t>
      </w:r>
      <w:proofErr w:type="spellEnd"/>
      <w:r w:rsidRPr="004A223C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 xml:space="preserve"> / C</w:t>
      </w:r>
      <w:r w:rsidRPr="004A223C">
        <w:rPr>
          <w:rFonts w:eastAsia="SimSun" w:cs="Times New Roman"/>
          <w:b/>
          <w:bCs/>
          <w:kern w:val="1"/>
          <w:sz w:val="24"/>
          <w:szCs w:val="24"/>
          <w:vertAlign w:val="subscript"/>
          <w:lang w:eastAsia="hi-IN" w:bidi="hi-IN"/>
        </w:rPr>
        <w:t>i</w:t>
      </w:r>
      <w:r w:rsidRPr="004A223C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 xml:space="preserve">  x 100 </w:t>
      </w:r>
      <w:proofErr w:type="spellStart"/>
      <w:r w:rsidRPr="004A223C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>pkt</w:t>
      </w:r>
      <w:proofErr w:type="spellEnd"/>
    </w:p>
    <w:p w:rsidR="006E25C0" w:rsidRPr="004A223C" w:rsidRDefault="006E25C0" w:rsidP="006E25C0">
      <w:pPr>
        <w:widowControl w:val="0"/>
        <w:spacing w:after="0" w:line="240" w:lineRule="auto"/>
        <w:ind w:left="1418"/>
        <w:jc w:val="both"/>
        <w:textAlignment w:val="baseline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4A223C">
        <w:rPr>
          <w:rFonts w:eastAsia="SimSun" w:cs="Times New Roman"/>
          <w:kern w:val="1"/>
          <w:sz w:val="24"/>
          <w:szCs w:val="24"/>
          <w:lang w:eastAsia="hi-IN" w:bidi="hi-IN"/>
        </w:rPr>
        <w:t>gdzie:</w:t>
      </w:r>
    </w:p>
    <w:p w:rsidR="006E25C0" w:rsidRPr="004A223C" w:rsidRDefault="006E25C0" w:rsidP="006E25C0">
      <w:pPr>
        <w:widowControl w:val="0"/>
        <w:spacing w:after="0" w:line="240" w:lineRule="auto"/>
        <w:ind w:left="1418"/>
        <w:jc w:val="both"/>
        <w:textAlignment w:val="baseline"/>
        <w:rPr>
          <w:rFonts w:eastAsia="SimSun" w:cs="Times New Roman"/>
          <w:kern w:val="1"/>
          <w:sz w:val="24"/>
          <w:szCs w:val="24"/>
          <w:lang w:eastAsia="hi-IN" w:bidi="hi-IN"/>
        </w:rPr>
      </w:pPr>
      <w:proofErr w:type="spellStart"/>
      <w:r w:rsidRPr="004A223C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>C</w:t>
      </w:r>
      <w:r w:rsidRPr="004A223C">
        <w:rPr>
          <w:rFonts w:eastAsia="SimSun" w:cs="Times New Roman"/>
          <w:b/>
          <w:bCs/>
          <w:kern w:val="1"/>
          <w:sz w:val="24"/>
          <w:szCs w:val="24"/>
          <w:vertAlign w:val="subscript"/>
          <w:lang w:eastAsia="hi-IN" w:bidi="hi-IN"/>
        </w:rPr>
        <w:t>min</w:t>
      </w:r>
      <w:proofErr w:type="spellEnd"/>
      <w:r w:rsidRPr="004A223C">
        <w:rPr>
          <w:rFonts w:eastAsia="SimSun" w:cs="Times New Roman"/>
          <w:kern w:val="1"/>
          <w:sz w:val="24"/>
          <w:szCs w:val="24"/>
          <w:lang w:eastAsia="hi-IN" w:bidi="hi-IN"/>
        </w:rPr>
        <w:t xml:space="preserve"> – najniższa cena spośród wszystkich ważnych i nie odrzuconych Ofert;</w:t>
      </w:r>
    </w:p>
    <w:p w:rsidR="006E25C0" w:rsidRPr="004A223C" w:rsidRDefault="006E25C0" w:rsidP="006E25C0">
      <w:pPr>
        <w:widowControl w:val="0"/>
        <w:spacing w:after="0" w:line="240" w:lineRule="auto"/>
        <w:ind w:left="1418"/>
        <w:jc w:val="both"/>
        <w:textAlignment w:val="baseline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4A223C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lastRenderedPageBreak/>
        <w:t>C</w:t>
      </w:r>
      <w:r w:rsidRPr="004A223C">
        <w:rPr>
          <w:rFonts w:eastAsia="SimSun" w:cs="Times New Roman"/>
          <w:b/>
          <w:bCs/>
          <w:kern w:val="1"/>
          <w:sz w:val="24"/>
          <w:szCs w:val="24"/>
          <w:vertAlign w:val="subscript"/>
          <w:lang w:eastAsia="hi-IN" w:bidi="hi-IN"/>
        </w:rPr>
        <w:t>i</w:t>
      </w:r>
      <w:r w:rsidRPr="004A223C">
        <w:rPr>
          <w:rFonts w:eastAsia="SimSun" w:cs="Times New Roman"/>
          <w:kern w:val="1"/>
          <w:sz w:val="24"/>
          <w:szCs w:val="24"/>
          <w:lang w:eastAsia="hi-IN" w:bidi="hi-IN"/>
        </w:rPr>
        <w:t xml:space="preserve"> – ceny poszczególnych Ofert;</w:t>
      </w:r>
    </w:p>
    <w:p w:rsidR="006E25C0" w:rsidRDefault="006E25C0" w:rsidP="006E25C0">
      <w:pPr>
        <w:widowControl w:val="0"/>
        <w:spacing w:after="0" w:line="240" w:lineRule="auto"/>
        <w:ind w:left="1418"/>
        <w:jc w:val="both"/>
        <w:textAlignment w:val="baseline"/>
        <w:rPr>
          <w:rFonts w:eastAsia="SimSun" w:cs="Times New Roman"/>
          <w:kern w:val="1"/>
          <w:sz w:val="24"/>
          <w:szCs w:val="24"/>
          <w:lang w:eastAsia="hi-IN" w:bidi="hi-IN"/>
        </w:rPr>
      </w:pPr>
      <w:r w:rsidRPr="004A223C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>P(C</w:t>
      </w:r>
      <w:r w:rsidRPr="004A223C">
        <w:rPr>
          <w:rFonts w:eastAsia="SimSun" w:cs="Times New Roman"/>
          <w:b/>
          <w:bCs/>
          <w:kern w:val="1"/>
          <w:sz w:val="24"/>
          <w:szCs w:val="24"/>
          <w:vertAlign w:val="subscript"/>
          <w:lang w:eastAsia="hi-IN" w:bidi="hi-IN"/>
        </w:rPr>
        <w:t>i</w:t>
      </w:r>
      <w:r w:rsidRPr="004A223C">
        <w:rPr>
          <w:rFonts w:eastAsia="SimSun" w:cs="Times New Roman"/>
          <w:b/>
          <w:bCs/>
          <w:kern w:val="1"/>
          <w:sz w:val="24"/>
          <w:szCs w:val="24"/>
          <w:lang w:eastAsia="hi-IN" w:bidi="hi-IN"/>
        </w:rPr>
        <w:t>)</w:t>
      </w:r>
      <w:r w:rsidRPr="004A223C">
        <w:rPr>
          <w:rFonts w:eastAsia="SimSun" w:cs="Times New Roman"/>
          <w:kern w:val="1"/>
          <w:sz w:val="24"/>
          <w:szCs w:val="24"/>
          <w:lang w:eastAsia="hi-IN" w:bidi="hi-IN"/>
        </w:rPr>
        <w:t xml:space="preserve"> – liczba punktów za kryterium ceny.</w:t>
      </w:r>
    </w:p>
    <w:p w:rsidR="009C6585" w:rsidRPr="00A672D2" w:rsidRDefault="009C6585" w:rsidP="009C6585">
      <w:pPr>
        <w:pStyle w:val="Standard"/>
        <w:ind w:left="1276"/>
        <w:jc w:val="both"/>
        <w:rPr>
          <w:rFonts w:ascii="Arial" w:hAnsi="Arial" w:cs="Arial"/>
          <w:bCs/>
          <w:sz w:val="22"/>
          <w:szCs w:val="22"/>
        </w:rPr>
      </w:pPr>
    </w:p>
    <w:p w:rsidR="009C6585" w:rsidRDefault="009C6585" w:rsidP="009C6585">
      <w:pPr>
        <w:jc w:val="both"/>
        <w:rPr>
          <w:rFonts w:eastAsia="SimSun" w:cs="Times New Roman"/>
          <w:kern w:val="1"/>
          <w:sz w:val="24"/>
          <w:szCs w:val="24"/>
          <w:lang w:eastAsia="hi-IN" w:bidi="hi-IN"/>
        </w:rPr>
      </w:pPr>
      <w:r>
        <w:rPr>
          <w:rFonts w:ascii="Arial" w:hAnsi="Arial" w:cs="Arial"/>
        </w:rPr>
        <w:t>Wybrano następującego Wykonawcę</w:t>
      </w:r>
      <w:r w:rsidRPr="00750A52">
        <w:rPr>
          <w:rFonts w:ascii="Arial" w:hAnsi="Arial" w:cs="Arial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3967"/>
        <w:gridCol w:w="1985"/>
        <w:gridCol w:w="3118"/>
      </w:tblGrid>
      <w:tr w:rsidR="009C6585" w:rsidRPr="004A223C" w:rsidTr="00FD465C">
        <w:trPr>
          <w:trHeight w:val="7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6585" w:rsidRPr="004A223C" w:rsidRDefault="009C6585" w:rsidP="00FD465C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A223C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6585" w:rsidRPr="004A223C" w:rsidRDefault="009C6585" w:rsidP="00FD465C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A223C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6585" w:rsidRPr="004A223C" w:rsidRDefault="009C6585" w:rsidP="00FD465C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A223C">
              <w:rPr>
                <w:rFonts w:cs="Times New Roman"/>
                <w:b/>
                <w:bCs/>
                <w:sz w:val="24"/>
                <w:szCs w:val="24"/>
              </w:rPr>
              <w:t>Ocena punktowa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6585" w:rsidRPr="004A223C" w:rsidRDefault="009C6585" w:rsidP="00FD465C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A223C">
              <w:rPr>
                <w:rFonts w:cs="Times New Roman"/>
                <w:b/>
                <w:bCs/>
                <w:sz w:val="24"/>
                <w:szCs w:val="24"/>
              </w:rPr>
              <w:t>Wybrana</w:t>
            </w:r>
          </w:p>
          <w:p w:rsidR="009C6585" w:rsidRPr="004A223C" w:rsidRDefault="009C6585" w:rsidP="00FD465C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A223C">
              <w:rPr>
                <w:rFonts w:cs="Times New Roman"/>
                <w:b/>
                <w:bCs/>
                <w:sz w:val="24"/>
                <w:szCs w:val="24"/>
              </w:rPr>
              <w:t>Oferta / Uwagi</w:t>
            </w:r>
          </w:p>
        </w:tc>
      </w:tr>
      <w:tr w:rsidR="009C6585" w:rsidRPr="004A223C" w:rsidTr="009C6585">
        <w:trPr>
          <w:trHeight w:val="11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85" w:rsidRPr="004A223C" w:rsidRDefault="009C6585" w:rsidP="00FD465C">
            <w:pPr>
              <w:rPr>
                <w:rFonts w:cs="Times New Roman"/>
                <w:bCs/>
                <w:sz w:val="24"/>
                <w:szCs w:val="24"/>
              </w:rPr>
            </w:pPr>
            <w:r w:rsidRPr="004A223C">
              <w:rPr>
                <w:rFonts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85" w:rsidRDefault="009C6585" w:rsidP="009C6585">
            <w:pPr>
              <w:tabs>
                <w:tab w:val="left" w:pos="284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Elżbieta Michalak</w:t>
            </w:r>
          </w:p>
          <w:p w:rsidR="009C6585" w:rsidRPr="004A223C" w:rsidRDefault="009C6585" w:rsidP="009C6585">
            <w:pPr>
              <w:tabs>
                <w:tab w:val="left" w:pos="284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01elami@wp.pl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85" w:rsidRPr="004A223C" w:rsidRDefault="009C6585" w:rsidP="009C6585">
            <w:pPr>
              <w:spacing w:after="0"/>
              <w:ind w:right="-62"/>
              <w:jc w:val="center"/>
              <w:rPr>
                <w:rFonts w:cs="Times New Roman"/>
                <w:bCs/>
                <w:sz w:val="24"/>
                <w:szCs w:val="24"/>
                <w:lang w:val="de-DE"/>
              </w:rPr>
            </w:pPr>
            <w:r w:rsidRPr="004A223C">
              <w:rPr>
                <w:rFonts w:cs="Times New Roman"/>
                <w:bCs/>
                <w:sz w:val="24"/>
                <w:szCs w:val="24"/>
                <w:lang w:val="de-DE"/>
              </w:rPr>
              <w:t xml:space="preserve">100,00 </w:t>
            </w:r>
            <w:proofErr w:type="spellStart"/>
            <w:r w:rsidRPr="004A223C">
              <w:rPr>
                <w:rFonts w:cs="Times New Roman"/>
                <w:bCs/>
                <w:sz w:val="24"/>
                <w:szCs w:val="24"/>
                <w:lang w:val="de-DE"/>
              </w:rPr>
              <w:t>pkt</w:t>
            </w:r>
            <w:proofErr w:type="spellEnd"/>
            <w:r w:rsidRPr="004A223C">
              <w:rPr>
                <w:rFonts w:cs="Times New Roman"/>
                <w:bCs/>
                <w:sz w:val="24"/>
                <w:szCs w:val="24"/>
                <w:lang w:val="de-DE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85" w:rsidRPr="004A223C" w:rsidRDefault="009C6585" w:rsidP="009C658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A223C">
              <w:rPr>
                <w:rFonts w:cs="Times New Roman"/>
                <w:bCs/>
                <w:sz w:val="24"/>
                <w:szCs w:val="24"/>
              </w:rPr>
              <w:t>Wybrany Wykonawca</w:t>
            </w:r>
          </w:p>
        </w:tc>
      </w:tr>
    </w:tbl>
    <w:p w:rsidR="009C6585" w:rsidRPr="004A223C" w:rsidRDefault="009C6585" w:rsidP="006E25C0">
      <w:pPr>
        <w:widowControl w:val="0"/>
        <w:spacing w:after="0" w:line="240" w:lineRule="auto"/>
        <w:ind w:left="1418"/>
        <w:jc w:val="both"/>
        <w:textAlignment w:val="baseline"/>
        <w:rPr>
          <w:rFonts w:eastAsia="SimSun" w:cs="Times New Roman"/>
          <w:kern w:val="1"/>
          <w:sz w:val="24"/>
          <w:szCs w:val="24"/>
          <w:lang w:eastAsia="hi-IN" w:bidi="hi-IN"/>
        </w:rPr>
      </w:pPr>
    </w:p>
    <w:p w:rsidR="004A223C" w:rsidRDefault="006E25C0" w:rsidP="009C6585">
      <w:pPr>
        <w:tabs>
          <w:tab w:val="left" w:pos="284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4A223C">
        <w:rPr>
          <w:rFonts w:cs="Times New Roman"/>
          <w:b/>
          <w:sz w:val="24"/>
          <w:szCs w:val="24"/>
        </w:rPr>
        <w:t xml:space="preserve">Komisja Konkursowa podjęła decyzję o wyborze: Pani </w:t>
      </w:r>
      <w:r w:rsidR="009C6585">
        <w:rPr>
          <w:rFonts w:cs="Times New Roman"/>
          <w:b/>
          <w:sz w:val="24"/>
          <w:szCs w:val="24"/>
        </w:rPr>
        <w:t>Elżbiety Michalak</w:t>
      </w:r>
      <w:r w:rsidRPr="004A223C">
        <w:rPr>
          <w:rFonts w:cs="Times New Roman"/>
          <w:b/>
          <w:sz w:val="24"/>
          <w:szCs w:val="24"/>
        </w:rPr>
        <w:t xml:space="preserve"> na Wykonawcę zamówienia.</w:t>
      </w:r>
      <w:r w:rsidR="004A223C" w:rsidRPr="004A223C">
        <w:rPr>
          <w:rFonts w:cs="Times New Roman"/>
          <w:b/>
          <w:sz w:val="24"/>
          <w:szCs w:val="24"/>
        </w:rPr>
        <w:t xml:space="preserve"> </w:t>
      </w:r>
    </w:p>
    <w:p w:rsidR="009C6585" w:rsidRPr="004A223C" w:rsidRDefault="009C6585" w:rsidP="009C6585">
      <w:pPr>
        <w:tabs>
          <w:tab w:val="left" w:pos="284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E25C0" w:rsidRPr="004A223C" w:rsidRDefault="004A223C" w:rsidP="009C6585">
      <w:pPr>
        <w:tabs>
          <w:tab w:val="left" w:pos="284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4A223C">
        <w:rPr>
          <w:rFonts w:cs="Times New Roman"/>
          <w:sz w:val="24"/>
          <w:szCs w:val="24"/>
        </w:rPr>
        <w:t>Wybrany spełnił warunki udziału w postępowaniu i złożył najkorzystniejszą ofertę.</w:t>
      </w:r>
    </w:p>
    <w:p w:rsidR="006E25C0" w:rsidRPr="004A223C" w:rsidRDefault="006E25C0" w:rsidP="009C6585">
      <w:pPr>
        <w:jc w:val="both"/>
        <w:rPr>
          <w:rFonts w:cs="Times New Roman"/>
          <w:sz w:val="24"/>
          <w:szCs w:val="24"/>
        </w:rPr>
      </w:pPr>
      <w:r w:rsidRPr="004A223C">
        <w:rPr>
          <w:rFonts w:cs="Times New Roman"/>
          <w:sz w:val="24"/>
          <w:szCs w:val="24"/>
        </w:rPr>
        <w:t>Dokumentacja z postępowania konkursowego jest dostępna do wglądu w siedzibie Zamawiającego.</w:t>
      </w:r>
    </w:p>
    <w:p w:rsidR="006E25C0" w:rsidRPr="004A223C" w:rsidRDefault="006E25C0" w:rsidP="006E25C0">
      <w:pPr>
        <w:jc w:val="both"/>
        <w:rPr>
          <w:rFonts w:cs="Times New Roman"/>
          <w:sz w:val="24"/>
          <w:szCs w:val="24"/>
        </w:rPr>
      </w:pPr>
    </w:p>
    <w:p w:rsidR="006E25C0" w:rsidRPr="004A223C" w:rsidRDefault="006E25C0" w:rsidP="006E25C0">
      <w:pPr>
        <w:jc w:val="both"/>
        <w:rPr>
          <w:rFonts w:cs="Times New Roman"/>
          <w:sz w:val="24"/>
          <w:szCs w:val="24"/>
        </w:rPr>
      </w:pPr>
      <w:r w:rsidRPr="004A223C">
        <w:rPr>
          <w:rFonts w:cs="Times New Roman"/>
          <w:sz w:val="24"/>
          <w:szCs w:val="24"/>
        </w:rPr>
        <w:t>Z poważaniem,</w:t>
      </w:r>
    </w:p>
    <w:p w:rsidR="006E25C0" w:rsidRPr="004A223C" w:rsidRDefault="006E25C0" w:rsidP="006E25C0">
      <w:pPr>
        <w:spacing w:after="0"/>
        <w:jc w:val="both"/>
        <w:rPr>
          <w:rFonts w:cs="Times New Roman"/>
          <w:sz w:val="24"/>
          <w:szCs w:val="24"/>
        </w:rPr>
      </w:pPr>
      <w:r w:rsidRPr="004A223C">
        <w:rPr>
          <w:rFonts w:cs="Times New Roman"/>
          <w:sz w:val="24"/>
          <w:szCs w:val="24"/>
        </w:rPr>
        <w:t>Aneta Kszczotek - Dwórnik</w:t>
      </w:r>
    </w:p>
    <w:p w:rsidR="006E25C0" w:rsidRPr="004A223C" w:rsidRDefault="006E25C0" w:rsidP="006E25C0">
      <w:pPr>
        <w:spacing w:after="0"/>
        <w:jc w:val="both"/>
        <w:rPr>
          <w:rFonts w:cs="Times New Roman"/>
          <w:sz w:val="24"/>
          <w:szCs w:val="24"/>
        </w:rPr>
      </w:pPr>
      <w:r w:rsidRPr="004A223C">
        <w:rPr>
          <w:rFonts w:cs="Times New Roman"/>
          <w:sz w:val="24"/>
          <w:szCs w:val="24"/>
        </w:rPr>
        <w:t>Kierownik Projektu</w:t>
      </w:r>
    </w:p>
    <w:p w:rsidR="006E25C0" w:rsidRPr="004A223C" w:rsidRDefault="006E25C0" w:rsidP="006E25C0">
      <w:pPr>
        <w:spacing w:after="0"/>
        <w:jc w:val="both"/>
        <w:rPr>
          <w:rFonts w:cs="Times New Roman"/>
          <w:sz w:val="24"/>
          <w:szCs w:val="24"/>
        </w:rPr>
      </w:pPr>
      <w:r w:rsidRPr="004A223C">
        <w:rPr>
          <w:rFonts w:cs="Times New Roman"/>
          <w:sz w:val="24"/>
          <w:szCs w:val="24"/>
        </w:rPr>
        <w:t>Ośrodek Wspierania Ekonomii Społecznej w Ciechanowie</w:t>
      </w:r>
    </w:p>
    <w:p w:rsidR="002B4C3F" w:rsidRPr="004A223C" w:rsidRDefault="002B4C3F" w:rsidP="006E25C0">
      <w:pPr>
        <w:tabs>
          <w:tab w:val="left" w:pos="1859"/>
        </w:tabs>
        <w:rPr>
          <w:rFonts w:cs="Times New Roman"/>
          <w:sz w:val="24"/>
          <w:szCs w:val="24"/>
        </w:rPr>
      </w:pPr>
    </w:p>
    <w:sectPr w:rsidR="002B4C3F" w:rsidRPr="004A223C" w:rsidSect="008F1DEE">
      <w:headerReference w:type="default" r:id="rId7"/>
      <w:footerReference w:type="default" r:id="rId8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D7D" w:rsidRDefault="002B5D7D" w:rsidP="00540E91">
      <w:pPr>
        <w:spacing w:after="0" w:line="240" w:lineRule="auto"/>
      </w:pPr>
      <w:r>
        <w:separator/>
      </w:r>
    </w:p>
  </w:endnote>
  <w:endnote w:type="continuationSeparator" w:id="0">
    <w:p w:rsidR="002B5D7D" w:rsidRDefault="002B5D7D" w:rsidP="0054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91" w:rsidRDefault="00540E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107034</wp:posOffset>
          </wp:positionH>
          <wp:positionV relativeFrom="paragraph">
            <wp:posOffset>79804</wp:posOffset>
          </wp:positionV>
          <wp:extent cx="1873546" cy="797441"/>
          <wp:effectExtent l="1905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546" cy="797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7F9C">
      <w:pict>
        <v:rect id="_x0000_i1026" style="width:0;height:1.5pt" o:hralign="center" o:hrstd="t" o:hr="t" fillcolor="#a0a0a0" stroked="f"/>
      </w:pict>
    </w:r>
  </w:p>
  <w:p w:rsidR="00540E91" w:rsidRDefault="008F1DE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5114969</wp:posOffset>
          </wp:positionH>
          <wp:positionV relativeFrom="paragraph">
            <wp:posOffset>4681</wp:posOffset>
          </wp:positionV>
          <wp:extent cx="501946" cy="627321"/>
          <wp:effectExtent l="19050" t="0" r="0" b="0"/>
          <wp:wrapNone/>
          <wp:docPr id="9" name="Obraz 15" descr="Plik:POL Glinojeck CO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lik:POL Glinojeck COA.sv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46" cy="627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2403667</wp:posOffset>
          </wp:positionH>
          <wp:positionV relativeFrom="paragraph">
            <wp:posOffset>5228</wp:posOffset>
          </wp:positionV>
          <wp:extent cx="1971616" cy="701748"/>
          <wp:effectExtent l="19050" t="0" r="0" b="0"/>
          <wp:wrapNone/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16" cy="701748"/>
                  </a:xfrm>
                  <a:prstGeom prst="rect">
                    <a:avLst/>
                  </a:prstGeom>
                  <a:blipFill dpi="0" rotWithShape="1">
                    <a:blip r:embed="rId4"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E91" w:rsidRDefault="00540E91">
    <w:pPr>
      <w:pStyle w:val="Stopka"/>
    </w:pPr>
  </w:p>
  <w:p w:rsidR="00540E91" w:rsidRDefault="00540E91">
    <w:pPr>
      <w:pStyle w:val="Stopka"/>
    </w:pPr>
  </w:p>
  <w:p w:rsidR="00540E91" w:rsidRDefault="00540E91">
    <w:pPr>
      <w:pStyle w:val="Stopk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D7D" w:rsidRDefault="002B5D7D" w:rsidP="00540E91">
      <w:pPr>
        <w:spacing w:after="0" w:line="240" w:lineRule="auto"/>
      </w:pPr>
      <w:r>
        <w:separator/>
      </w:r>
    </w:p>
  </w:footnote>
  <w:footnote w:type="continuationSeparator" w:id="0">
    <w:p w:rsidR="002B5D7D" w:rsidRDefault="002B5D7D" w:rsidP="0054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91" w:rsidRDefault="00540E91" w:rsidP="00540E9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4679034</wp:posOffset>
          </wp:positionH>
          <wp:positionV relativeFrom="paragraph">
            <wp:posOffset>1048</wp:posOffset>
          </wp:positionV>
          <wp:extent cx="1395081" cy="510363"/>
          <wp:effectExtent l="19050" t="0" r="0" b="0"/>
          <wp:wrapNone/>
          <wp:docPr id="2" name="Obraz 2" descr="C:\Documents and Settings\Michał\Ustawienia lokalne\Temp\Rar$DIa0.178\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ichał\Ustawienia lokalne\Temp\Rar$DIa0.178\UE+EFS_L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81" cy="5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-68580</wp:posOffset>
          </wp:positionV>
          <wp:extent cx="1362075" cy="666750"/>
          <wp:effectExtent l="19050" t="0" r="9525" b="0"/>
          <wp:wrapNone/>
          <wp:docPr id="1" name="Obraz 1" descr="C:\Documents and Settings\Michał\Ustawienia lokalne\Temp\Rar$DIa0.966\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chał\Ustawienia lokalne\Temp\Rar$DIa0.966\KAPITAL_LUDZK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E91" w:rsidRDefault="00540E91">
    <w:pPr>
      <w:pStyle w:val="Nagwek"/>
      <w:rPr>
        <w:sz w:val="16"/>
        <w:szCs w:val="16"/>
      </w:rPr>
    </w:pPr>
  </w:p>
  <w:p w:rsidR="00540E91" w:rsidRDefault="00540E91" w:rsidP="00540E91">
    <w:pPr>
      <w:pStyle w:val="Nagwek"/>
      <w:tabs>
        <w:tab w:val="clear" w:pos="4536"/>
        <w:tab w:val="clear" w:pos="9072"/>
        <w:tab w:val="left" w:pos="1341"/>
      </w:tabs>
      <w:rPr>
        <w:sz w:val="16"/>
        <w:szCs w:val="16"/>
      </w:rPr>
    </w:pPr>
    <w:r>
      <w:rPr>
        <w:sz w:val="16"/>
        <w:szCs w:val="16"/>
      </w:rPr>
      <w:tab/>
    </w:r>
  </w:p>
  <w:p w:rsidR="00540E91" w:rsidRDefault="00540E91">
    <w:pPr>
      <w:pStyle w:val="Nagwek"/>
      <w:rPr>
        <w:sz w:val="16"/>
        <w:szCs w:val="16"/>
      </w:rPr>
    </w:pPr>
  </w:p>
  <w:p w:rsidR="00540E91" w:rsidRDefault="00540E91" w:rsidP="00540E91">
    <w:pPr>
      <w:pStyle w:val="Nagwek"/>
      <w:jc w:val="center"/>
      <w:rPr>
        <w:color w:val="000000"/>
        <w:sz w:val="16"/>
        <w:szCs w:val="16"/>
      </w:rPr>
    </w:pPr>
    <w:r>
      <w:rPr>
        <w:sz w:val="16"/>
        <w:szCs w:val="16"/>
      </w:rPr>
      <w:t xml:space="preserve">Projekt pt.: </w:t>
    </w:r>
    <w:r>
      <w:rPr>
        <w:b/>
        <w:bCs/>
        <w:sz w:val="16"/>
        <w:szCs w:val="16"/>
      </w:rPr>
      <w:t xml:space="preserve">„Ośrodek Wspierania Ekonomii Społecznej w subregionie ciechanowskim” </w:t>
    </w:r>
    <w:r>
      <w:rPr>
        <w:sz w:val="16"/>
        <w:szCs w:val="16"/>
      </w:rPr>
      <w:t xml:space="preserve">współfinansowany przez Unię Europejską w ramach Europejskiego Funduszu Społecznego, Program Operacyjny Kapitał Ludzki 2007-2013, </w:t>
    </w:r>
    <w:r>
      <w:rPr>
        <w:color w:val="000000"/>
        <w:sz w:val="16"/>
        <w:szCs w:val="16"/>
      </w:rPr>
      <w:t xml:space="preserve">Priorytet VII – Promocja integracji społecznej, </w:t>
    </w:r>
    <w:r w:rsidR="008F1DEE">
      <w:rPr>
        <w:color w:val="000000"/>
        <w:sz w:val="16"/>
        <w:szCs w:val="16"/>
      </w:rPr>
      <w:br/>
    </w:r>
    <w:r>
      <w:rPr>
        <w:color w:val="000000"/>
        <w:sz w:val="16"/>
        <w:szCs w:val="16"/>
      </w:rPr>
      <w:t>Działanie 7.2 – Przeciwdziałanie wykluczeniu i wzmocnienie sektora ekonomii społecznej, Poddziałanie 7.2.2 – Wsparcie ekonomii społecznej</w:t>
    </w:r>
  </w:p>
  <w:p w:rsidR="00540E91" w:rsidRDefault="00717F9C" w:rsidP="00540E91">
    <w:pPr>
      <w:pStyle w:val="Nagwek"/>
      <w:jc w:val="cent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555"/>
    <w:multiLevelType w:val="hybridMultilevel"/>
    <w:tmpl w:val="73C2623A"/>
    <w:lvl w:ilvl="0" w:tplc="54FA5F9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A223C"/>
    <w:rsid w:val="00137D4A"/>
    <w:rsid w:val="002B4C3F"/>
    <w:rsid w:val="002B5D7D"/>
    <w:rsid w:val="004A223C"/>
    <w:rsid w:val="00540E91"/>
    <w:rsid w:val="006E25C0"/>
    <w:rsid w:val="0071139C"/>
    <w:rsid w:val="00717F9C"/>
    <w:rsid w:val="008B40BD"/>
    <w:rsid w:val="008E2CB6"/>
    <w:rsid w:val="008F1DEE"/>
    <w:rsid w:val="008F3252"/>
    <w:rsid w:val="009C6585"/>
    <w:rsid w:val="00B3113C"/>
    <w:rsid w:val="00BA466F"/>
    <w:rsid w:val="00C172F4"/>
    <w:rsid w:val="00DB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E91"/>
  </w:style>
  <w:style w:type="paragraph" w:styleId="Stopka">
    <w:name w:val="footer"/>
    <w:basedOn w:val="Normalny"/>
    <w:link w:val="StopkaZnak"/>
    <w:uiPriority w:val="99"/>
    <w:semiHidden/>
    <w:unhideWhenUsed/>
    <w:rsid w:val="0054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0E91"/>
  </w:style>
  <w:style w:type="paragraph" w:styleId="Tekstdymka">
    <w:name w:val="Balloon Text"/>
    <w:basedOn w:val="Normalny"/>
    <w:link w:val="TekstdymkaZnak"/>
    <w:uiPriority w:val="99"/>
    <w:semiHidden/>
    <w:unhideWhenUsed/>
    <w:rsid w:val="0054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5C0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ault">
    <w:name w:val="Default"/>
    <w:rsid w:val="006E25C0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9C658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&#322;\Moje%20dokumenty\papier%207.2.2%20pion%20w%20kolor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7.2.2 pion w kolorze.dotx</Template>
  <TotalTime>5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SRCP</dc:creator>
  <cp:keywords/>
  <dc:description/>
  <cp:lastModifiedBy>SRCP</cp:lastModifiedBy>
  <cp:revision>2</cp:revision>
  <dcterms:created xsi:type="dcterms:W3CDTF">2014-03-04T09:36:00Z</dcterms:created>
  <dcterms:modified xsi:type="dcterms:W3CDTF">2014-03-04T09:36:00Z</dcterms:modified>
</cp:coreProperties>
</file>