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32" w:rsidRPr="00E43B32" w:rsidRDefault="00E43B32" w:rsidP="00E43B32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Radom, dnia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04.04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 WYBORZE NAJKORZYSTNIEJSZEJ OFERTY I WYNIKACH POSTĘPOWANIA</w:t>
      </w: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Znak sprawy: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1-2017/</w:t>
      </w: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PFRON</w:t>
      </w:r>
    </w:p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43B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w 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PFRON”, </w:t>
      </w:r>
      <w:r w:rsidR="00317DAA">
        <w:rPr>
          <w:rFonts w:ascii="Times New Roman" w:hAnsi="Times New Roman" w:cs="Times New Roman"/>
          <w:b/>
          <w:sz w:val="24"/>
          <w:szCs w:val="24"/>
          <w:lang w:eastAsia="en-US"/>
        </w:rPr>
        <w:t>na usługę wynajmu Sali </w:t>
      </w:r>
      <w:r w:rsidR="00317DAA"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>konsultacyjnej</w:t>
      </w:r>
      <w:r w:rsidR="00317DAA"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="00317DAA">
        <w:rPr>
          <w:rFonts w:ascii="Times New Roman" w:hAnsi="Times New Roman" w:cs="Times New Roman"/>
          <w:b/>
          <w:sz w:val="24"/>
          <w:szCs w:val="24"/>
          <w:lang w:eastAsia="en-US"/>
        </w:rPr>
        <w:t>w</w:t>
      </w:r>
      <w:r w:rsidR="00317DAA">
        <w:rPr>
          <w:rFonts w:ascii="Times New Roman" w:hAnsi="Times New Roman" w:cs="Times New Roman"/>
          <w:b/>
          <w:sz w:val="24"/>
          <w:szCs w:val="24"/>
          <w:lang w:eastAsia="en-US"/>
        </w:rPr>
        <w:t> miejscowości Starachowice </w:t>
      </w:r>
      <w:r w:rsidR="00317DAA"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>na</w:t>
      </w:r>
      <w:r w:rsidR="00317DAA">
        <w:rPr>
          <w:rFonts w:ascii="Times New Roman" w:hAnsi="Times New Roman" w:cs="Times New Roman"/>
          <w:b/>
          <w:sz w:val="24"/>
          <w:szCs w:val="24"/>
          <w:lang w:eastAsia="en-US"/>
        </w:rPr>
        <w:t> spotkania </w:t>
      </w:r>
      <w:r w:rsidR="00317DAA"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>z</w:t>
      </w:r>
      <w:r w:rsidR="00317DAA">
        <w:rPr>
          <w:rFonts w:ascii="Times New Roman" w:hAnsi="Times New Roman" w:cs="Times New Roman"/>
          <w:b/>
          <w:sz w:val="24"/>
          <w:szCs w:val="24"/>
          <w:lang w:eastAsia="en-US"/>
        </w:rPr>
        <w:t> uczestnikami </w:t>
      </w:r>
      <w:r w:rsidR="00317DAA"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>projektu</w:t>
      </w:r>
      <w:r w:rsidR="00317DAA">
        <w:rPr>
          <w:rFonts w:ascii="Times New Roman" w:hAnsi="Times New Roman" w:cs="Times New Roman"/>
          <w:b/>
          <w:sz w:val="24"/>
          <w:szCs w:val="24"/>
          <w:lang w:eastAsia="en-US"/>
        </w:rPr>
        <w:t> pn.</w:t>
      </w:r>
      <w:r w:rsidRPr="00E43B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„Niepełnosprawni na start! – wsparcie usamodzielniania osób niepełnosprawnych poprzez działania na rzecz ich zatrudniania” współfinansowanego przez Państwowy Fundusz Rehabilitacji Osób Niepełnosprawnych</w:t>
      </w:r>
    </w:p>
    <w:p w:rsidR="00E43B32" w:rsidRPr="00E43B32" w:rsidRDefault="00E43B32" w:rsidP="00E43B32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43B32" w:rsidRPr="00E43B32" w:rsidRDefault="00E43B32" w:rsidP="00E43B32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43B32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E43B32" w:rsidRPr="00E43B32" w:rsidRDefault="00E43B32" w:rsidP="00E43B32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E43B32" w:rsidRPr="00E43B32" w:rsidRDefault="00E43B32" w:rsidP="00E43B32">
      <w:pPr>
        <w:tabs>
          <w:tab w:val="left" w:pos="705"/>
        </w:tabs>
        <w:suppressAutoHyphens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70220000-9 Usługi wynajmu lub leasingu nieruchomości innych niż mieszkalne</w:t>
      </w:r>
    </w:p>
    <w:p w:rsidR="00E43B32" w:rsidRPr="00E43B32" w:rsidRDefault="00E43B32" w:rsidP="00E43B32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Stowarzyszenie „Radomskie Centrum Przedsiębiorczości” z siedzibą w Radomiu, ul. </w:t>
      </w:r>
      <w:r w:rsidR="00317DAA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Żeromskiego 51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informuje, że w przedmiotowym postępowaniu prowadzonym w trybie zapytania ofertowego 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konkurencyjności wpłynęła 1 oferta:</w:t>
      </w:r>
    </w:p>
    <w:tbl>
      <w:tblPr>
        <w:tblW w:w="8079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3260"/>
      </w:tblGrid>
      <w:tr w:rsidR="00E43B32" w:rsidRPr="00E43B32" w:rsidTr="00317DAA">
        <w:trPr>
          <w:trHeight w:val="7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B32" w:rsidRPr="00E43B32" w:rsidRDefault="00E43B32" w:rsidP="00E43B32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B32" w:rsidRPr="00E43B32" w:rsidRDefault="00E43B32" w:rsidP="00E43B32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Ocena punktowa</w:t>
            </w:r>
          </w:p>
        </w:tc>
      </w:tr>
      <w:tr w:rsidR="00E43B32" w:rsidRPr="00E43B32" w:rsidTr="00317DAA">
        <w:trPr>
          <w:trHeight w:val="117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AA" w:rsidRPr="00923DF6" w:rsidRDefault="00317DAA" w:rsidP="00317D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FACTOR SME ADVISORY GROUP </w:t>
            </w:r>
          </w:p>
          <w:p w:rsidR="00317DAA" w:rsidRPr="00923DF6" w:rsidRDefault="00317DAA" w:rsidP="00317D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Spółka Doradztwa Podatkowego Sp. z.o.o, </w:t>
            </w:r>
          </w:p>
          <w:p w:rsidR="00E43B32" w:rsidRPr="00E43B32" w:rsidRDefault="00317DAA" w:rsidP="00317DAA">
            <w:pPr>
              <w:tabs>
                <w:tab w:val="left" w:pos="284"/>
              </w:tabs>
              <w:suppressAutoHyphens w:val="0"/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923DF6">
              <w:rPr>
                <w:rFonts w:ascii="Times New Roman" w:hAnsi="Times New Roman" w:cs="Times New Roman"/>
                <w:b/>
                <w:sz w:val="24"/>
                <w:szCs w:val="24"/>
              </w:rPr>
              <w:t>z siedzibą przy ul. Mała 14, 25- 012 Kielce</w:t>
            </w:r>
            <w:r w:rsidRPr="00923D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32" w:rsidRPr="00E43B32" w:rsidRDefault="00E43B32" w:rsidP="00E43B32">
            <w:pPr>
              <w:tabs>
                <w:tab w:val="left" w:pos="284"/>
              </w:tabs>
              <w:suppressAutoHyphens w:val="0"/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100 pkt. </w:t>
            </w:r>
          </w:p>
          <w:p w:rsidR="00E43B32" w:rsidRPr="00E43B32" w:rsidRDefault="00E43B32" w:rsidP="00E43B32">
            <w:pPr>
              <w:tabs>
                <w:tab w:val="left" w:pos="284"/>
              </w:tabs>
              <w:suppressAutoHyphens w:val="0"/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</w:p>
        </w:tc>
      </w:tr>
    </w:tbl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317DAA">
      <w:pPr>
        <w:tabs>
          <w:tab w:val="left" w:pos="284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E43B32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43B3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E43B32" w:rsidRPr="00E43B32" w:rsidRDefault="00E43B32" w:rsidP="00E43B32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43B32" w:rsidRPr="00E43B32" w:rsidRDefault="00E43B32" w:rsidP="00E43B32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E43B32" w:rsidRPr="00E43B32" w:rsidRDefault="00E43B32" w:rsidP="00E43B32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E43B32" w:rsidRPr="00E43B32" w:rsidRDefault="00E43B32" w:rsidP="00E43B32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E43B32" w:rsidRPr="00E43B32" w:rsidRDefault="00E43B32" w:rsidP="00E43B32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17DAA" w:rsidRDefault="00E43B32" w:rsidP="00317DAA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317DAA" w:rsidRPr="00923DF6" w:rsidRDefault="00317DAA" w:rsidP="00317DA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DF6">
        <w:rPr>
          <w:rFonts w:ascii="Times New Roman" w:hAnsi="Times New Roman" w:cs="Times New Roman"/>
          <w:b/>
          <w:sz w:val="24"/>
          <w:szCs w:val="24"/>
        </w:rPr>
        <w:t xml:space="preserve">FACTOR SME ADVISORY GROUP </w:t>
      </w:r>
    </w:p>
    <w:p w:rsidR="00317DAA" w:rsidRPr="00923DF6" w:rsidRDefault="00317DAA" w:rsidP="00317DA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DF6">
        <w:rPr>
          <w:rFonts w:ascii="Times New Roman" w:hAnsi="Times New Roman" w:cs="Times New Roman"/>
          <w:b/>
          <w:sz w:val="24"/>
          <w:szCs w:val="24"/>
        </w:rPr>
        <w:t xml:space="preserve">Spółka Doradztwa Podatkowego Sp. z.o.o, </w:t>
      </w:r>
    </w:p>
    <w:p w:rsidR="00E43B32" w:rsidRPr="00E43B32" w:rsidRDefault="00317DAA" w:rsidP="00317DAA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923DF6">
        <w:rPr>
          <w:rFonts w:ascii="Times New Roman" w:hAnsi="Times New Roman" w:cs="Times New Roman"/>
          <w:b/>
          <w:sz w:val="24"/>
          <w:szCs w:val="24"/>
        </w:rPr>
        <w:t>z siedzibą przy ul. Mała 14, 25- 012 Kielce</w:t>
      </w:r>
      <w:r w:rsidRPr="00923DF6">
        <w:rPr>
          <w:rFonts w:ascii="Times New Roman" w:hAnsi="Times New Roman" w:cs="Times New Roman"/>
          <w:b/>
          <w:sz w:val="24"/>
          <w:szCs w:val="24"/>
        </w:rPr>
        <w:br/>
      </w:r>
      <w:r w:rsidR="00E43B32" w:rsidRPr="00E43B32">
        <w:rPr>
          <w:rFonts w:ascii="Times New Roman" w:eastAsiaTheme="minorEastAsia" w:hAnsi="Times New Roman" w:cstheme="minorBidi"/>
          <w:lang w:eastAsia="pl-PL"/>
        </w:rPr>
        <w:t>na Wykonawcę Zamówienia.</w:t>
      </w:r>
    </w:p>
    <w:p w:rsidR="00E43B32" w:rsidRPr="00E43B32" w:rsidRDefault="00E43B32" w:rsidP="00E43B32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Theme="minorEastAsia" w:hAnsi="Times New Roman" w:cstheme="minorBidi"/>
          <w:lang w:eastAsia="pl-PL"/>
        </w:rPr>
      </w:pPr>
    </w:p>
    <w:p w:rsidR="00E43B32" w:rsidRPr="00E43B32" w:rsidRDefault="00E43B32" w:rsidP="00E43B3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B32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43B32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najkorzystniejszą Ofertę.</w:t>
      </w:r>
      <w:r w:rsidR="00317DAA">
        <w:rPr>
          <w:rFonts w:ascii="Times New Roman" w:hAnsi="Times New Roman" w:cs="Times New Roman"/>
          <w:color w:val="000000"/>
          <w:sz w:val="24"/>
          <w:szCs w:val="24"/>
        </w:rPr>
        <w:t xml:space="preserve"> Oferta cenowa mieści się w możliwościach finansowych Zamawiającego. 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E43B32" w:rsidRPr="00E43B32" w:rsidRDefault="00317DAA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Kierownik Projektu</w:t>
      </w:r>
    </w:p>
    <w:p w:rsid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43B32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43B32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317DAA" w:rsidRPr="00E43B32" w:rsidRDefault="00317DAA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  <w:bookmarkStart w:id="0" w:name="_GoBack"/>
      <w:bookmarkEnd w:id="0"/>
    </w:p>
    <w:p w:rsidR="00B41765" w:rsidRPr="004102BB" w:rsidRDefault="00B41765" w:rsidP="00317DAA">
      <w:pPr>
        <w:suppressAutoHyphens w:val="0"/>
        <w:spacing w:after="0"/>
        <w:jc w:val="both"/>
      </w:pPr>
    </w:p>
    <w:sectPr w:rsidR="00B41765" w:rsidRPr="004102BB" w:rsidSect="00605359">
      <w:headerReference w:type="default" r:id="rId8"/>
      <w:footerReference w:type="default" r:id="rId9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B0" w:rsidRDefault="005973B0" w:rsidP="00DC3667">
      <w:pPr>
        <w:spacing w:after="0" w:line="240" w:lineRule="auto"/>
      </w:pPr>
      <w:r>
        <w:separator/>
      </w:r>
    </w:p>
  </w:endnote>
  <w:endnote w:type="continuationSeparator" w:id="0">
    <w:p w:rsidR="005973B0" w:rsidRDefault="005973B0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rcp1@radom.net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B0" w:rsidRDefault="005973B0" w:rsidP="00DC3667">
      <w:pPr>
        <w:spacing w:after="0" w:line="240" w:lineRule="auto"/>
      </w:pPr>
      <w:r>
        <w:separator/>
      </w:r>
    </w:p>
  </w:footnote>
  <w:footnote w:type="continuationSeparator" w:id="0">
    <w:p w:rsidR="005973B0" w:rsidRDefault="005973B0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5973B0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16C5D"/>
    <w:multiLevelType w:val="hybridMultilevel"/>
    <w:tmpl w:val="008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28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2"/>
  </w:num>
  <w:num w:numId="5">
    <w:abstractNumId w:val="14"/>
  </w:num>
  <w:num w:numId="6">
    <w:abstractNumId w:val="22"/>
  </w:num>
  <w:num w:numId="7">
    <w:abstractNumId w:val="7"/>
  </w:num>
  <w:num w:numId="8">
    <w:abstractNumId w:val="17"/>
  </w:num>
  <w:num w:numId="9">
    <w:abstractNumId w:val="13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25"/>
  </w:num>
  <w:num w:numId="28">
    <w:abstractNumId w:val="29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517F7"/>
    <w:rsid w:val="000636A7"/>
    <w:rsid w:val="00064C6C"/>
    <w:rsid w:val="00067371"/>
    <w:rsid w:val="00082DED"/>
    <w:rsid w:val="000A43F3"/>
    <w:rsid w:val="000B09C2"/>
    <w:rsid w:val="001366E5"/>
    <w:rsid w:val="001464D6"/>
    <w:rsid w:val="001749A0"/>
    <w:rsid w:val="00175BAB"/>
    <w:rsid w:val="00191E6B"/>
    <w:rsid w:val="001F747E"/>
    <w:rsid w:val="002112BA"/>
    <w:rsid w:val="00230F23"/>
    <w:rsid w:val="0031001B"/>
    <w:rsid w:val="00317DAA"/>
    <w:rsid w:val="00352B6E"/>
    <w:rsid w:val="00353FF7"/>
    <w:rsid w:val="00365DE8"/>
    <w:rsid w:val="00386970"/>
    <w:rsid w:val="003A17EC"/>
    <w:rsid w:val="004102BB"/>
    <w:rsid w:val="0041641F"/>
    <w:rsid w:val="004461BA"/>
    <w:rsid w:val="004869B4"/>
    <w:rsid w:val="004D2646"/>
    <w:rsid w:val="00522089"/>
    <w:rsid w:val="00524E31"/>
    <w:rsid w:val="00527C72"/>
    <w:rsid w:val="00531BAD"/>
    <w:rsid w:val="00537E78"/>
    <w:rsid w:val="00545401"/>
    <w:rsid w:val="005973B0"/>
    <w:rsid w:val="005E22A9"/>
    <w:rsid w:val="005E7118"/>
    <w:rsid w:val="00605359"/>
    <w:rsid w:val="006B60FE"/>
    <w:rsid w:val="006C7052"/>
    <w:rsid w:val="006E038F"/>
    <w:rsid w:val="006F01C8"/>
    <w:rsid w:val="007522B6"/>
    <w:rsid w:val="007B1D04"/>
    <w:rsid w:val="007C4EE9"/>
    <w:rsid w:val="007D41FB"/>
    <w:rsid w:val="007E1AF8"/>
    <w:rsid w:val="007F4CC6"/>
    <w:rsid w:val="008034BB"/>
    <w:rsid w:val="008242EE"/>
    <w:rsid w:val="00863006"/>
    <w:rsid w:val="00863EA0"/>
    <w:rsid w:val="00894088"/>
    <w:rsid w:val="008B0B69"/>
    <w:rsid w:val="008D12BB"/>
    <w:rsid w:val="008D1A68"/>
    <w:rsid w:val="008E636E"/>
    <w:rsid w:val="008F315D"/>
    <w:rsid w:val="008F52B4"/>
    <w:rsid w:val="008F551C"/>
    <w:rsid w:val="009072D3"/>
    <w:rsid w:val="00925C18"/>
    <w:rsid w:val="00934317"/>
    <w:rsid w:val="00935AAB"/>
    <w:rsid w:val="009872F0"/>
    <w:rsid w:val="0099287E"/>
    <w:rsid w:val="009B0F46"/>
    <w:rsid w:val="009D4939"/>
    <w:rsid w:val="009D54FB"/>
    <w:rsid w:val="009F34CE"/>
    <w:rsid w:val="00A14858"/>
    <w:rsid w:val="00A82AEC"/>
    <w:rsid w:val="00A90A9D"/>
    <w:rsid w:val="00A96D7A"/>
    <w:rsid w:val="00AA158E"/>
    <w:rsid w:val="00AC2137"/>
    <w:rsid w:val="00AD7CEA"/>
    <w:rsid w:val="00B11290"/>
    <w:rsid w:val="00B16FB6"/>
    <w:rsid w:val="00B41765"/>
    <w:rsid w:val="00B95E07"/>
    <w:rsid w:val="00C259EE"/>
    <w:rsid w:val="00C54200"/>
    <w:rsid w:val="00CF03AE"/>
    <w:rsid w:val="00D15443"/>
    <w:rsid w:val="00D16ADA"/>
    <w:rsid w:val="00DA264B"/>
    <w:rsid w:val="00DA5084"/>
    <w:rsid w:val="00DA6C76"/>
    <w:rsid w:val="00DC3667"/>
    <w:rsid w:val="00DE4ADC"/>
    <w:rsid w:val="00E03493"/>
    <w:rsid w:val="00E0618A"/>
    <w:rsid w:val="00E21C40"/>
    <w:rsid w:val="00E43B32"/>
    <w:rsid w:val="00E752F8"/>
    <w:rsid w:val="00E810AB"/>
    <w:rsid w:val="00E841B2"/>
    <w:rsid w:val="00F73D52"/>
    <w:rsid w:val="00FB4083"/>
    <w:rsid w:val="00FC4B0C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1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5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4</cp:revision>
  <cp:lastPrinted>2017-04-28T10:58:00Z</cp:lastPrinted>
  <dcterms:created xsi:type="dcterms:W3CDTF">2017-09-18T08:15:00Z</dcterms:created>
  <dcterms:modified xsi:type="dcterms:W3CDTF">2017-09-18T08:20:00Z</dcterms:modified>
</cp:coreProperties>
</file>